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6" w:rsidRDefault="00E329E6" w:rsidP="00D92273">
      <w:pPr>
        <w:pStyle w:val="Bezmezer"/>
      </w:pPr>
    </w:p>
    <w:p w:rsidR="00E329E6" w:rsidRPr="00DC641E" w:rsidRDefault="00E329E6" w:rsidP="00DC641E"/>
    <w:p w:rsidR="00E329E6" w:rsidRPr="00436C3B" w:rsidRDefault="00E329E6" w:rsidP="00DC641E">
      <w:pPr>
        <w:jc w:val="center"/>
        <w:rPr>
          <w:b/>
          <w:bCs/>
        </w:rPr>
      </w:pPr>
      <w:r w:rsidRPr="00436C3B">
        <w:rPr>
          <w:b/>
          <w:bCs/>
        </w:rPr>
        <w:t>Zápis</w:t>
      </w:r>
      <w:r>
        <w:rPr>
          <w:b/>
          <w:bCs/>
        </w:rPr>
        <w:t xml:space="preserve"> č. V</w:t>
      </w:r>
      <w:r w:rsidR="00912B9E">
        <w:rPr>
          <w:b/>
          <w:bCs/>
        </w:rPr>
        <w:t>I</w:t>
      </w:r>
    </w:p>
    <w:p w:rsidR="00E329E6" w:rsidRPr="00436C3B" w:rsidRDefault="00E329E6" w:rsidP="00DC641E">
      <w:pPr>
        <w:jc w:val="center"/>
        <w:rPr>
          <w:b/>
          <w:bCs/>
        </w:rPr>
      </w:pPr>
      <w:r w:rsidRPr="00436C3B">
        <w:rPr>
          <w:b/>
          <w:bCs/>
        </w:rPr>
        <w:t>z</w:t>
      </w:r>
      <w:r>
        <w:rPr>
          <w:b/>
          <w:bCs/>
        </w:rPr>
        <w:t>e</w:t>
      </w:r>
      <w:r w:rsidRPr="00436C3B">
        <w:rPr>
          <w:b/>
          <w:bCs/>
        </w:rPr>
        <w:t> zasedání Zastupitelstva obce Kramolna,</w:t>
      </w:r>
    </w:p>
    <w:p w:rsidR="00E329E6" w:rsidRDefault="00E329E6" w:rsidP="00DC641E">
      <w:pPr>
        <w:jc w:val="center"/>
        <w:rPr>
          <w:b/>
          <w:bCs/>
        </w:rPr>
      </w:pPr>
      <w:r w:rsidRPr="00436C3B">
        <w:rPr>
          <w:b/>
          <w:bCs/>
        </w:rPr>
        <w:t xml:space="preserve">konaného dne </w:t>
      </w:r>
      <w:r>
        <w:rPr>
          <w:b/>
          <w:bCs/>
        </w:rPr>
        <w:t>12. srpna</w:t>
      </w:r>
      <w:r w:rsidRPr="00436C3B">
        <w:rPr>
          <w:b/>
          <w:bCs/>
        </w:rPr>
        <w:t>201</w:t>
      </w:r>
      <w:r>
        <w:rPr>
          <w:b/>
          <w:bCs/>
        </w:rPr>
        <w:t>5</w:t>
      </w:r>
    </w:p>
    <w:p w:rsidR="00E329E6" w:rsidRDefault="00E329E6" w:rsidP="00DC641E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3261"/>
        <w:gridCol w:w="5276"/>
      </w:tblGrid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>
            <w:r w:rsidRPr="00512AAA">
              <w:t>Místo jednání:</w:t>
            </w:r>
          </w:p>
        </w:tc>
        <w:tc>
          <w:tcPr>
            <w:tcW w:w="5276" w:type="dxa"/>
          </w:tcPr>
          <w:p w:rsidR="00E329E6" w:rsidRPr="00512AAA" w:rsidRDefault="00E329E6" w:rsidP="00DC4590">
            <w:r w:rsidRPr="00512AAA">
              <w:t>Obecní úřad Kramolna</w:t>
            </w:r>
          </w:p>
        </w:tc>
      </w:tr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/>
        </w:tc>
        <w:tc>
          <w:tcPr>
            <w:tcW w:w="5276" w:type="dxa"/>
          </w:tcPr>
          <w:p w:rsidR="00E329E6" w:rsidRPr="00512AAA" w:rsidRDefault="00E329E6" w:rsidP="00DC4590"/>
        </w:tc>
      </w:tr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>
            <w:r w:rsidRPr="00512AAA">
              <w:t>Hodina zahájení:</w:t>
            </w:r>
          </w:p>
        </w:tc>
        <w:tc>
          <w:tcPr>
            <w:tcW w:w="5276" w:type="dxa"/>
          </w:tcPr>
          <w:p w:rsidR="00E329E6" w:rsidRPr="00512AAA" w:rsidRDefault="00E329E6" w:rsidP="00DC4590">
            <w:r w:rsidRPr="00512AAA">
              <w:t>18:00 hodin</w:t>
            </w:r>
          </w:p>
        </w:tc>
      </w:tr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>
            <w:r w:rsidRPr="00512AAA">
              <w:t>Hodina ukončení:</w:t>
            </w:r>
          </w:p>
        </w:tc>
        <w:tc>
          <w:tcPr>
            <w:tcW w:w="5276" w:type="dxa"/>
          </w:tcPr>
          <w:p w:rsidR="00E329E6" w:rsidRPr="00512AAA" w:rsidRDefault="00E329E6" w:rsidP="00DC4590">
            <w:r>
              <w:t>18:20 hodin</w:t>
            </w:r>
          </w:p>
        </w:tc>
      </w:tr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>
            <w:r w:rsidRPr="00512AAA">
              <w:t>Doba přerušení zasedání:</w:t>
            </w:r>
          </w:p>
        </w:tc>
        <w:tc>
          <w:tcPr>
            <w:tcW w:w="5276" w:type="dxa"/>
          </w:tcPr>
          <w:p w:rsidR="00E329E6" w:rsidRPr="00512AAA" w:rsidRDefault="00E329E6" w:rsidP="00DC4590">
            <w:r>
              <w:t>Zasedání nebylo přerušeno</w:t>
            </w:r>
          </w:p>
        </w:tc>
      </w:tr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>
            <w:r w:rsidRPr="00512AAA">
              <w:t>Počet přítomných členů zastupitelstva:</w:t>
            </w:r>
          </w:p>
        </w:tc>
        <w:tc>
          <w:tcPr>
            <w:tcW w:w="5276" w:type="dxa"/>
          </w:tcPr>
          <w:p w:rsidR="00E329E6" w:rsidRPr="00BB526B" w:rsidRDefault="00E329E6" w:rsidP="00DC4590">
            <w:r>
              <w:t>5</w:t>
            </w:r>
            <w:r w:rsidRPr="00BB526B">
              <w:t xml:space="preserve"> zastupitelů</w:t>
            </w:r>
          </w:p>
        </w:tc>
      </w:tr>
      <w:tr w:rsidR="00E329E6" w:rsidRPr="00512AAA">
        <w:tc>
          <w:tcPr>
            <w:tcW w:w="675" w:type="dxa"/>
          </w:tcPr>
          <w:p w:rsidR="00E329E6" w:rsidRPr="00512AAA" w:rsidRDefault="00E329E6" w:rsidP="00DC4590"/>
        </w:tc>
        <w:tc>
          <w:tcPr>
            <w:tcW w:w="3261" w:type="dxa"/>
          </w:tcPr>
          <w:p w:rsidR="00E329E6" w:rsidRPr="00512AAA" w:rsidRDefault="00E329E6" w:rsidP="00DC4590">
            <w:r w:rsidRPr="00512AAA">
              <w:t>Přítomní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:rsidR="00E329E6" w:rsidRPr="00BB526B" w:rsidRDefault="00E329E6" w:rsidP="00845E83">
            <w:r>
              <w:t xml:space="preserve">Ing. Bohumil </w:t>
            </w:r>
            <w:proofErr w:type="spellStart"/>
            <w:r>
              <w:t>Pecold</w:t>
            </w:r>
            <w:proofErr w:type="spellEnd"/>
            <w:r>
              <w:t xml:space="preserve">, Alena Kadavá, Jitka Kropáčková, </w:t>
            </w:r>
            <w:r w:rsidRPr="00BB526B">
              <w:t xml:space="preserve">Ing. Jiří Šrámek, </w:t>
            </w:r>
            <w:r w:rsidR="00845E83">
              <w:t>Ladislava Novotná</w:t>
            </w:r>
            <w:r w:rsidRPr="00BB526B">
              <w:t>.</w:t>
            </w:r>
          </w:p>
        </w:tc>
      </w:tr>
      <w:tr w:rsidR="00E329E6" w:rsidRPr="00512AAA">
        <w:tc>
          <w:tcPr>
            <w:tcW w:w="675" w:type="dxa"/>
          </w:tcPr>
          <w:p w:rsidR="00E329E6" w:rsidRPr="00512AAA" w:rsidRDefault="00E329E6" w:rsidP="00DC4590"/>
        </w:tc>
        <w:tc>
          <w:tcPr>
            <w:tcW w:w="3261" w:type="dxa"/>
          </w:tcPr>
          <w:p w:rsidR="00E329E6" w:rsidRPr="00512AAA" w:rsidRDefault="00E329E6" w:rsidP="00DC4590">
            <w:r w:rsidRPr="00512AAA">
              <w:t>Omluvení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:rsidR="00E329E6" w:rsidRPr="00512AAA" w:rsidRDefault="00E329E6" w:rsidP="00DC4590">
            <w:r>
              <w:t>Jaroslav Vlček, Jiří Maršík</w:t>
            </w:r>
          </w:p>
        </w:tc>
      </w:tr>
      <w:tr w:rsidR="00E329E6" w:rsidRPr="00512AAA">
        <w:tc>
          <w:tcPr>
            <w:tcW w:w="675" w:type="dxa"/>
          </w:tcPr>
          <w:p w:rsidR="00E329E6" w:rsidRPr="00512AAA" w:rsidRDefault="00E329E6" w:rsidP="00DC4590"/>
        </w:tc>
        <w:tc>
          <w:tcPr>
            <w:tcW w:w="3261" w:type="dxa"/>
          </w:tcPr>
          <w:p w:rsidR="00E329E6" w:rsidRPr="00512AAA" w:rsidRDefault="00E329E6" w:rsidP="00DC4590">
            <w:r w:rsidRPr="00512AAA">
              <w:t>Neomluvení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:rsidR="00E329E6" w:rsidRPr="00512AAA" w:rsidRDefault="00E329E6" w:rsidP="00DC4590">
            <w:r>
              <w:t>–</w:t>
            </w:r>
          </w:p>
        </w:tc>
      </w:tr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>
            <w:r>
              <w:t>Ověřovatelé zápisu:</w:t>
            </w:r>
          </w:p>
        </w:tc>
        <w:tc>
          <w:tcPr>
            <w:tcW w:w="5276" w:type="dxa"/>
          </w:tcPr>
          <w:p w:rsidR="00E329E6" w:rsidRPr="00512AAA" w:rsidRDefault="00912B9E" w:rsidP="00DC4590">
            <w:r>
              <w:t>A. Kadavá, I</w:t>
            </w:r>
            <w:r w:rsidR="00E329E6">
              <w:t>ng. Jiří Šrámek</w:t>
            </w:r>
          </w:p>
        </w:tc>
      </w:tr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>
            <w:r>
              <w:t>Zapisovatel:</w:t>
            </w:r>
          </w:p>
        </w:tc>
        <w:tc>
          <w:tcPr>
            <w:tcW w:w="5276" w:type="dxa"/>
          </w:tcPr>
          <w:p w:rsidR="00E329E6" w:rsidRPr="00512AAA" w:rsidRDefault="00E329E6" w:rsidP="00DC4590">
            <w:r>
              <w:t>Irena Vítková</w:t>
            </w:r>
          </w:p>
        </w:tc>
      </w:tr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>
            <w:r w:rsidRPr="00512AAA">
              <w:t>Přítomno občanů:</w:t>
            </w:r>
          </w:p>
        </w:tc>
        <w:tc>
          <w:tcPr>
            <w:tcW w:w="5276" w:type="dxa"/>
          </w:tcPr>
          <w:p w:rsidR="00E329E6" w:rsidRPr="00512AAA" w:rsidRDefault="00E329E6" w:rsidP="00DC4590">
            <w:r w:rsidRPr="00512AAA">
              <w:t>Dle přiložené prezenční listiny</w:t>
            </w:r>
          </w:p>
        </w:tc>
      </w:tr>
      <w:tr w:rsidR="00E329E6" w:rsidRPr="00512AAA">
        <w:tc>
          <w:tcPr>
            <w:tcW w:w="3936" w:type="dxa"/>
            <w:gridSpan w:val="2"/>
          </w:tcPr>
          <w:p w:rsidR="00E329E6" w:rsidRPr="00512AAA" w:rsidRDefault="00E329E6" w:rsidP="00DC4590">
            <w:r>
              <w:t>Hosté:</w:t>
            </w:r>
          </w:p>
        </w:tc>
        <w:tc>
          <w:tcPr>
            <w:tcW w:w="5276" w:type="dxa"/>
          </w:tcPr>
          <w:p w:rsidR="00E329E6" w:rsidRPr="00512AAA" w:rsidRDefault="00E329E6" w:rsidP="00DC4590">
            <w:r>
              <w:t>–</w:t>
            </w:r>
          </w:p>
        </w:tc>
      </w:tr>
    </w:tbl>
    <w:p w:rsidR="00E329E6" w:rsidRDefault="00E329E6" w:rsidP="00DC641E"/>
    <w:p w:rsidR="00E329E6" w:rsidRDefault="00E329E6" w:rsidP="00DC641E"/>
    <w:p w:rsidR="00E329E6" w:rsidRDefault="00E329E6" w:rsidP="00DC641E"/>
    <w:p w:rsidR="00E329E6" w:rsidRDefault="00E329E6" w:rsidP="00DC641E">
      <w:pPr>
        <w:spacing w:after="120"/>
        <w:rPr>
          <w:b/>
          <w:bCs/>
        </w:rPr>
      </w:pPr>
      <w:r w:rsidRPr="005771DA">
        <w:rPr>
          <w:b/>
          <w:bCs/>
        </w:rPr>
        <w:t>Program jednání:</w:t>
      </w:r>
    </w:p>
    <w:p w:rsidR="00E329E6" w:rsidRDefault="00E329E6" w:rsidP="00CC3E0A">
      <w:pPr>
        <w:numPr>
          <w:ilvl w:val="0"/>
          <w:numId w:val="21"/>
        </w:numPr>
        <w:spacing w:after="60"/>
        <w:ind w:hanging="219"/>
      </w:pPr>
      <w:r>
        <w:t xml:space="preserve">   Zahájení zasedání zastupitelstva </w:t>
      </w:r>
    </w:p>
    <w:p w:rsidR="00E329E6" w:rsidRPr="00B02F39" w:rsidRDefault="00E329E6" w:rsidP="00CC3E0A">
      <w:pPr>
        <w:numPr>
          <w:ilvl w:val="0"/>
          <w:numId w:val="21"/>
        </w:numPr>
        <w:spacing w:after="60"/>
        <w:ind w:left="992" w:hanging="425"/>
      </w:pPr>
      <w:r w:rsidRPr="00B02F39">
        <w:t xml:space="preserve">Rozpočtové opatření </w:t>
      </w:r>
      <w:r>
        <w:t>č. 5. 6</w:t>
      </w:r>
    </w:p>
    <w:p w:rsidR="00E329E6" w:rsidRDefault="00E329E6" w:rsidP="009B7EFB">
      <w:pPr>
        <w:numPr>
          <w:ilvl w:val="0"/>
          <w:numId w:val="21"/>
        </w:numPr>
        <w:spacing w:after="60"/>
        <w:ind w:left="992" w:hanging="425"/>
      </w:pPr>
      <w:r>
        <w:t xml:space="preserve">Oprava komunikace – stavební úpravy vodovodu na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1494/11 Kramolna</w:t>
      </w:r>
    </w:p>
    <w:p w:rsidR="00E329E6" w:rsidRDefault="00E329E6" w:rsidP="002648AD">
      <w:pPr>
        <w:spacing w:after="120"/>
        <w:ind w:left="360"/>
      </w:pPr>
    </w:p>
    <w:p w:rsidR="00E329E6" w:rsidRPr="0065578C" w:rsidRDefault="00E329E6" w:rsidP="0065578C">
      <w:pPr>
        <w:numPr>
          <w:ilvl w:val="0"/>
          <w:numId w:val="9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65578C">
        <w:rPr>
          <w:b/>
          <w:bCs/>
          <w:sz w:val="28"/>
          <w:szCs w:val="28"/>
        </w:rPr>
        <w:t>Zahájení zasedání zastupitelstva</w:t>
      </w:r>
    </w:p>
    <w:p w:rsidR="00E329E6" w:rsidRDefault="00E329E6" w:rsidP="00DC641E">
      <w:pPr>
        <w:spacing w:before="120" w:after="120"/>
        <w:ind w:firstLine="357"/>
      </w:pPr>
      <w:r>
        <w:t>Zasedání Zastupitelstva obce Kramolna (dále též jako „zastupitelstvo“ bylo zahájeno v 18.00 hodin starostkou obce paní Jitkou Kropáčkovou.</w:t>
      </w:r>
      <w:r w:rsidR="00845E83">
        <w:t xml:space="preserve"> </w:t>
      </w:r>
      <w:r w:rsidRPr="00221AC7">
        <w:t xml:space="preserve">Přítomní byli seznámeni s tím, že se ze zasedání zastupitelstva bude </w:t>
      </w:r>
      <w:r>
        <w:t xml:space="preserve">pro potřeby zápisu </w:t>
      </w:r>
      <w:r w:rsidRPr="00221AC7">
        <w:t>pořízen zvukový záznam.</w:t>
      </w:r>
      <w:r>
        <w:t xml:space="preserve"> Následně starostka předala slovo místostarostovi Ing. Bohumilu </w:t>
      </w:r>
      <w:proofErr w:type="spellStart"/>
      <w:r>
        <w:t>Pecoldovi</w:t>
      </w:r>
      <w:proofErr w:type="spellEnd"/>
      <w:r>
        <w:t>, který byl pověřen řízením zastupitelstva</w:t>
      </w:r>
    </w:p>
    <w:p w:rsidR="00E329E6" w:rsidRPr="00E06CAD" w:rsidRDefault="00E329E6" w:rsidP="00DC641E">
      <w:pPr>
        <w:spacing w:before="120" w:after="120"/>
        <w:ind w:firstLine="357"/>
      </w:pPr>
      <w:r w:rsidRPr="00221AC7">
        <w:t>Předsedající schůze konstatoval</w:t>
      </w:r>
      <w:r>
        <w:t>, že zasedání bylo řádně svoláno. Informace podle § 93 odst. 1 zákona o obcích byla na úřední desce Obecního úřadu Kramolna zveřejněna v souladu se zákonem po dobu nejméně 7 dní, a to od 4. 8</w:t>
      </w:r>
      <w:r w:rsidRPr="00E06CAD">
        <w:t xml:space="preserve">. 2015 </w:t>
      </w:r>
      <w:r>
        <w:t>do 12. 8. 2015.</w:t>
      </w:r>
      <w:r w:rsidRPr="00E06CAD">
        <w:t xml:space="preserve"> Současně byla zveřejněna na „elektronické úřední desce“.</w:t>
      </w:r>
    </w:p>
    <w:p w:rsidR="00E329E6" w:rsidRDefault="00E329E6" w:rsidP="00DC641E">
      <w:pPr>
        <w:spacing w:before="120" w:after="120"/>
        <w:ind w:firstLine="357"/>
      </w:pPr>
      <w:r w:rsidRPr="00E06CAD">
        <w:t>Předsedající schůze dále z prezenční listiny přítomných členů zastupitelstva (příloha č. 1)</w:t>
      </w:r>
      <w:r w:rsidR="00912B9E">
        <w:t xml:space="preserve"> </w:t>
      </w:r>
      <w:r>
        <w:t>konstatoval, že přítomno je 5</w:t>
      </w:r>
      <w:r w:rsidRPr="00E06CAD">
        <w:t xml:space="preserve"> členů zastupitelstva (z celkového počtu 7 všech členů zastupitelstva), takže zastupitelstvo je usnášeníschopné (§ 92 odst. 3 zákona o obcích).</w:t>
      </w:r>
    </w:p>
    <w:p w:rsidR="00E329E6" w:rsidRDefault="00E329E6" w:rsidP="00DC641E">
      <w:pPr>
        <w:spacing w:before="120" w:after="120"/>
        <w:ind w:firstLine="357"/>
      </w:pPr>
      <w:r w:rsidRPr="00221AC7">
        <w:t>Předsedající informoval</w:t>
      </w:r>
      <w:r>
        <w:t xml:space="preserve"> o ověření zápisu z předchozího zasedání zastupitelstva obce ověřovateli Jiřím Maršíkem a Ing. Jiřím Šrámkem. Proti zápisu nebyly podány námitky.</w:t>
      </w:r>
    </w:p>
    <w:p w:rsidR="00E329E6" w:rsidRDefault="00E329E6" w:rsidP="00DC641E">
      <w:pPr>
        <w:numPr>
          <w:ilvl w:val="1"/>
          <w:numId w:val="3"/>
        </w:numPr>
        <w:spacing w:before="240" w:after="120"/>
        <w:rPr>
          <w:b/>
          <w:bCs/>
        </w:rPr>
      </w:pPr>
      <w:r w:rsidRPr="00EE352F">
        <w:rPr>
          <w:b/>
          <w:bCs/>
        </w:rPr>
        <w:t xml:space="preserve">Určení </w:t>
      </w:r>
      <w:r>
        <w:rPr>
          <w:b/>
          <w:bCs/>
        </w:rPr>
        <w:t xml:space="preserve">zapisovatele a </w:t>
      </w:r>
      <w:r w:rsidRPr="00EE352F">
        <w:rPr>
          <w:b/>
          <w:bCs/>
        </w:rPr>
        <w:t>ověřovatelů</w:t>
      </w:r>
      <w:r>
        <w:rPr>
          <w:b/>
          <w:bCs/>
        </w:rPr>
        <w:t xml:space="preserve"> zápisu</w:t>
      </w:r>
    </w:p>
    <w:p w:rsidR="00E329E6" w:rsidRDefault="00E329E6" w:rsidP="00DC641E">
      <w:pPr>
        <w:spacing w:before="120" w:after="120"/>
        <w:ind w:firstLine="357"/>
      </w:pPr>
      <w:r>
        <w:t xml:space="preserve">Předsedající navrhl určit ověřovateli zápisu Alenu Kadavou a </w:t>
      </w:r>
      <w:r w:rsidR="00912B9E">
        <w:t>I</w:t>
      </w:r>
      <w:r>
        <w:t xml:space="preserve">ng. Jiřího Šrámka, zapisovatelem Irenu Vítkovou. </w:t>
      </w:r>
      <w:r w:rsidRPr="00957945">
        <w:t>K návrhu nebyly vzneseny žádné protinávrhy</w:t>
      </w:r>
      <w:r>
        <w:t xml:space="preserve">. </w:t>
      </w:r>
    </w:p>
    <w:p w:rsidR="00912B9E" w:rsidRDefault="00912B9E" w:rsidP="00DC641E">
      <w:pPr>
        <w:spacing w:before="120" w:after="120"/>
        <w:ind w:firstLine="357"/>
      </w:pPr>
    </w:p>
    <w:p w:rsidR="00912B9E" w:rsidRDefault="00912B9E" w:rsidP="00DC641E">
      <w:pPr>
        <w:spacing w:before="120" w:after="120"/>
        <w:ind w:firstLine="357"/>
      </w:pPr>
    </w:p>
    <w:p w:rsidR="00E329E6" w:rsidRPr="005771DA" w:rsidRDefault="00E329E6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lastRenderedPageBreak/>
        <w:t>Návrh usnesení:</w:t>
      </w:r>
    </w:p>
    <w:p w:rsidR="00E329E6" w:rsidRPr="00133185" w:rsidRDefault="00E329E6" w:rsidP="00DC641E">
      <w:pPr>
        <w:spacing w:before="120" w:after="120"/>
        <w:ind w:firstLine="357"/>
        <w:rPr>
          <w:b/>
          <w:bCs/>
          <w:i/>
          <w:iCs/>
        </w:rPr>
      </w:pPr>
      <w:r w:rsidRPr="00133185">
        <w:rPr>
          <w:b/>
          <w:bCs/>
          <w:i/>
          <w:iCs/>
        </w:rPr>
        <w:t xml:space="preserve">     Zastupitelstvo obce Kramolna určuje ověřovateli zápisu </w:t>
      </w:r>
      <w:r w:rsidR="009C441F">
        <w:rPr>
          <w:b/>
          <w:bCs/>
          <w:i/>
          <w:iCs/>
        </w:rPr>
        <w:t xml:space="preserve">Alenu </w:t>
      </w:r>
      <w:proofErr w:type="gramStart"/>
      <w:r w:rsidR="009C441F">
        <w:rPr>
          <w:b/>
          <w:bCs/>
          <w:i/>
          <w:iCs/>
        </w:rPr>
        <w:t>Kadavou a  I</w:t>
      </w:r>
      <w:r>
        <w:rPr>
          <w:b/>
          <w:bCs/>
          <w:i/>
          <w:iCs/>
        </w:rPr>
        <w:t>ng.</w:t>
      </w:r>
      <w:proofErr w:type="gramEnd"/>
      <w:r>
        <w:rPr>
          <w:b/>
          <w:bCs/>
          <w:i/>
          <w:iCs/>
        </w:rPr>
        <w:t xml:space="preserve"> Jiří</w:t>
      </w:r>
      <w:r w:rsidR="00845E83">
        <w:rPr>
          <w:b/>
          <w:bCs/>
          <w:i/>
          <w:iCs/>
        </w:rPr>
        <w:t>ho</w:t>
      </w:r>
      <w:r>
        <w:rPr>
          <w:b/>
          <w:bCs/>
          <w:i/>
          <w:iCs/>
        </w:rPr>
        <w:t xml:space="preserve"> Šrám</w:t>
      </w:r>
      <w:r w:rsidR="00845E83">
        <w:rPr>
          <w:b/>
          <w:bCs/>
          <w:i/>
          <w:iCs/>
        </w:rPr>
        <w:t>ka</w:t>
      </w:r>
      <w:r>
        <w:rPr>
          <w:b/>
          <w:bCs/>
          <w:i/>
          <w:iCs/>
        </w:rPr>
        <w:t>,</w:t>
      </w:r>
      <w:r w:rsidRPr="00133185">
        <w:rPr>
          <w:b/>
          <w:bCs/>
          <w:i/>
          <w:iCs/>
        </w:rPr>
        <w:t xml:space="preserve"> zapisovatelem Irenu Vítkovou.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E329E6" w:rsidRPr="00E469B8">
        <w:tc>
          <w:tcPr>
            <w:tcW w:w="2268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:rsidR="00E329E6" w:rsidRPr="005771DA" w:rsidRDefault="00E329E6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>Usnesení č. 1 bylo schváleno</w:t>
      </w:r>
      <w:r>
        <w:rPr>
          <w:b/>
          <w:bCs/>
        </w:rPr>
        <w:t>.</w:t>
      </w:r>
    </w:p>
    <w:p w:rsidR="00E329E6" w:rsidRDefault="00E329E6" w:rsidP="00DC641E">
      <w:pPr>
        <w:numPr>
          <w:ilvl w:val="1"/>
          <w:numId w:val="3"/>
        </w:numPr>
        <w:spacing w:before="240" w:after="120"/>
        <w:rPr>
          <w:b/>
          <w:bCs/>
        </w:rPr>
      </w:pPr>
      <w:r>
        <w:rPr>
          <w:b/>
          <w:bCs/>
        </w:rPr>
        <w:t>Schválení programu jednání</w:t>
      </w:r>
    </w:p>
    <w:p w:rsidR="00E329E6" w:rsidRDefault="00E329E6" w:rsidP="00DC641E">
      <w:pPr>
        <w:spacing w:before="120" w:after="120"/>
        <w:ind w:firstLine="357"/>
      </w:pPr>
      <w:r w:rsidRPr="009F6161">
        <w:t>Předsedající seznámil přítomné s návrhem programu</w:t>
      </w:r>
      <w:r>
        <w:t xml:space="preserve"> v souladu s pozvánkou předanou členům zastupitelstva a informací zveřejněnou na úřední desce. </w:t>
      </w:r>
    </w:p>
    <w:p w:rsidR="00E329E6" w:rsidRPr="004C0053" w:rsidRDefault="00E329E6" w:rsidP="000A4554">
      <w:pPr>
        <w:spacing w:before="120" w:after="120"/>
        <w:ind w:firstLine="357"/>
      </w:pPr>
      <w:r>
        <w:t>Předsedající před hlasováním zahájil rozpravu k tomuto bodu</w:t>
      </w:r>
      <w:r w:rsidRPr="004C0053">
        <w:t>. K návrhu programu byl vznesen návrh na doplnění programu</w:t>
      </w:r>
      <w:r>
        <w:t xml:space="preserve"> o 1 bod, a to Projekt na obslužnou komunikaci v obci Kramolna</w:t>
      </w:r>
    </w:p>
    <w:p w:rsidR="00E329E6" w:rsidRDefault="00E329E6" w:rsidP="00DC641E">
      <w:pPr>
        <w:spacing w:before="120" w:after="120"/>
        <w:ind w:firstLine="357"/>
      </w:pPr>
      <w:r w:rsidRPr="004C0053">
        <w:t>V rozpravě nebyly sděleny žádné další návrhy na změnu nebo doplnění programu.</w:t>
      </w:r>
    </w:p>
    <w:p w:rsidR="00E329E6" w:rsidRPr="005771DA" w:rsidRDefault="00E329E6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E329E6" w:rsidRPr="00426471" w:rsidRDefault="00E329E6" w:rsidP="00DC641E">
      <w:pPr>
        <w:spacing w:before="120" w:after="120"/>
        <w:ind w:firstLine="357"/>
        <w:rPr>
          <w:b/>
          <w:bCs/>
          <w:i/>
          <w:iCs/>
        </w:rPr>
      </w:pPr>
      <w:r w:rsidRPr="00426471">
        <w:rPr>
          <w:b/>
          <w:bCs/>
          <w:i/>
          <w:iCs/>
        </w:rPr>
        <w:t>Zastupitelstvo obce Kramolna schvaluje následující program zasedání:</w:t>
      </w:r>
    </w:p>
    <w:p w:rsidR="00E329E6" w:rsidRPr="00CC3E0A" w:rsidRDefault="00E329E6" w:rsidP="00CC3E0A">
      <w:pPr>
        <w:numPr>
          <w:ilvl w:val="0"/>
          <w:numId w:val="23"/>
        </w:numPr>
        <w:spacing w:after="60"/>
        <w:ind w:hanging="219"/>
        <w:rPr>
          <w:b/>
          <w:bCs/>
          <w:i/>
          <w:iCs/>
        </w:rPr>
      </w:pPr>
      <w:r w:rsidRPr="00CC3E0A">
        <w:rPr>
          <w:b/>
          <w:bCs/>
          <w:i/>
          <w:iCs/>
        </w:rPr>
        <w:t xml:space="preserve">Zahájení zasedání zastupitelstva </w:t>
      </w:r>
    </w:p>
    <w:p w:rsidR="00E329E6" w:rsidRPr="00CC3E0A" w:rsidRDefault="00E329E6" w:rsidP="00CC3E0A">
      <w:pPr>
        <w:numPr>
          <w:ilvl w:val="0"/>
          <w:numId w:val="23"/>
        </w:numPr>
        <w:spacing w:after="60"/>
        <w:ind w:left="992" w:hanging="425"/>
        <w:rPr>
          <w:b/>
          <w:bCs/>
          <w:i/>
          <w:iCs/>
        </w:rPr>
      </w:pPr>
      <w:r w:rsidRPr="00CC3E0A">
        <w:rPr>
          <w:b/>
          <w:bCs/>
          <w:i/>
          <w:iCs/>
        </w:rPr>
        <w:t>Rozpočt</w:t>
      </w:r>
      <w:r>
        <w:rPr>
          <w:b/>
          <w:bCs/>
          <w:i/>
          <w:iCs/>
        </w:rPr>
        <w:t>ové opatření č. 5,</w:t>
      </w:r>
      <w:r w:rsidRPr="00CC3E0A">
        <w:rPr>
          <w:b/>
          <w:bCs/>
          <w:i/>
          <w:iCs/>
        </w:rPr>
        <w:t xml:space="preserve"> 6</w:t>
      </w:r>
    </w:p>
    <w:p w:rsidR="00E329E6" w:rsidRDefault="00E329E6" w:rsidP="00CC3E0A">
      <w:pPr>
        <w:numPr>
          <w:ilvl w:val="0"/>
          <w:numId w:val="23"/>
        </w:numPr>
        <w:spacing w:after="60"/>
        <w:ind w:left="992" w:hanging="425"/>
        <w:rPr>
          <w:b/>
          <w:bCs/>
          <w:i/>
          <w:iCs/>
        </w:rPr>
      </w:pPr>
      <w:r w:rsidRPr="00CC3E0A">
        <w:rPr>
          <w:b/>
          <w:bCs/>
          <w:i/>
          <w:iCs/>
        </w:rPr>
        <w:t xml:space="preserve">Oprava komunikace – stavební úpravy vodovodu na </w:t>
      </w:r>
      <w:proofErr w:type="spellStart"/>
      <w:proofErr w:type="gramStart"/>
      <w:r w:rsidRPr="00CC3E0A">
        <w:rPr>
          <w:b/>
          <w:bCs/>
          <w:i/>
          <w:iCs/>
        </w:rPr>
        <w:t>p.p.</w:t>
      </w:r>
      <w:proofErr w:type="gramEnd"/>
      <w:r w:rsidRPr="00CC3E0A">
        <w:rPr>
          <w:b/>
          <w:bCs/>
          <w:i/>
          <w:iCs/>
        </w:rPr>
        <w:t>č</w:t>
      </w:r>
      <w:proofErr w:type="spellEnd"/>
      <w:r w:rsidRPr="00CC3E0A">
        <w:rPr>
          <w:b/>
          <w:bCs/>
          <w:i/>
          <w:iCs/>
        </w:rPr>
        <w:t>. 1494/11 Kramolna</w:t>
      </w:r>
    </w:p>
    <w:p w:rsidR="00E329E6" w:rsidRDefault="00E329E6" w:rsidP="00CC3E0A">
      <w:pPr>
        <w:numPr>
          <w:ilvl w:val="0"/>
          <w:numId w:val="23"/>
        </w:numPr>
        <w:spacing w:after="60"/>
        <w:ind w:left="992" w:hanging="425"/>
        <w:rPr>
          <w:b/>
          <w:bCs/>
          <w:i/>
          <w:iCs/>
        </w:rPr>
      </w:pPr>
      <w:r>
        <w:rPr>
          <w:b/>
          <w:bCs/>
          <w:i/>
          <w:iCs/>
        </w:rPr>
        <w:t xml:space="preserve">Projekt na obslužnou komunikaci v </w:t>
      </w:r>
      <w:proofErr w:type="gramStart"/>
      <w:r>
        <w:rPr>
          <w:b/>
          <w:bCs/>
          <w:i/>
          <w:iCs/>
        </w:rPr>
        <w:t>obci  Kramolna</w:t>
      </w:r>
      <w:proofErr w:type="gramEnd"/>
    </w:p>
    <w:p w:rsidR="00E329E6" w:rsidRPr="00CC3E0A" w:rsidRDefault="00E329E6" w:rsidP="00CC3E0A">
      <w:pPr>
        <w:spacing w:after="120"/>
        <w:rPr>
          <w:b/>
          <w:bCs/>
          <w:i/>
          <w:iCs/>
        </w:rPr>
      </w:pP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E329E6" w:rsidRPr="00CC3E0A">
        <w:tc>
          <w:tcPr>
            <w:tcW w:w="2268" w:type="dxa"/>
          </w:tcPr>
          <w:p w:rsidR="00E329E6" w:rsidRPr="00CC3E0A" w:rsidRDefault="00E329E6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i/>
                <w:iCs/>
                <w:u w:val="single"/>
              </w:rPr>
            </w:pPr>
            <w:r w:rsidRPr="00CC3E0A">
              <w:rPr>
                <w:b/>
                <w:bCs/>
                <w:i/>
                <w:i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E329E6" w:rsidRPr="00CC3E0A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 návrh:</w:t>
            </w:r>
          </w:p>
        </w:tc>
        <w:tc>
          <w:tcPr>
            <w:tcW w:w="567" w:type="dxa"/>
          </w:tcPr>
          <w:p w:rsidR="00E329E6" w:rsidRPr="00CC3E0A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701" w:type="dxa"/>
          </w:tcPr>
          <w:p w:rsidR="00E329E6" w:rsidRPr="00CC3E0A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Proti návrhu:</w:t>
            </w:r>
          </w:p>
        </w:tc>
        <w:tc>
          <w:tcPr>
            <w:tcW w:w="567" w:type="dxa"/>
          </w:tcPr>
          <w:p w:rsidR="00E329E6" w:rsidRPr="00CC3E0A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E329E6" w:rsidRPr="00CC3E0A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Zdrželi se:</w:t>
            </w:r>
          </w:p>
        </w:tc>
        <w:tc>
          <w:tcPr>
            <w:tcW w:w="624" w:type="dxa"/>
          </w:tcPr>
          <w:p w:rsidR="00E329E6" w:rsidRPr="00CC3E0A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0</w:t>
            </w:r>
          </w:p>
        </w:tc>
      </w:tr>
    </w:tbl>
    <w:p w:rsidR="00E329E6" w:rsidRDefault="00E329E6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2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:rsidR="00E329E6" w:rsidRDefault="00E329E6" w:rsidP="00DC641E">
      <w:pPr>
        <w:tabs>
          <w:tab w:val="left" w:pos="8460"/>
        </w:tabs>
        <w:spacing w:before="120" w:after="120"/>
        <w:rPr>
          <w:b/>
          <w:bCs/>
        </w:rPr>
      </w:pPr>
    </w:p>
    <w:p w:rsidR="00E329E6" w:rsidRDefault="00E329E6" w:rsidP="009B7EFB">
      <w:pPr>
        <w:numPr>
          <w:ilvl w:val="0"/>
          <w:numId w:val="9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Rozpočtové opatření č. 5, 6</w:t>
      </w:r>
    </w:p>
    <w:p w:rsidR="00E329E6" w:rsidRDefault="00E329E6" w:rsidP="009B7EFB">
      <w:pPr>
        <w:spacing w:before="240" w:after="120"/>
        <w:ind w:left="357"/>
      </w:pPr>
      <w:r>
        <w:t>Předsedající vyzval starostku, jako navrhovatele k představení návrhu. Starostka následně seznámila zastupitelstvo s rozpočtovým opatřením č. 5 a 6.</w:t>
      </w:r>
      <w:r w:rsidR="00912B9E">
        <w:t>(příloha č. 2)</w:t>
      </w:r>
    </w:p>
    <w:p w:rsidR="00E329E6" w:rsidRDefault="00E329E6" w:rsidP="009B7EFB">
      <w:pPr>
        <w:spacing w:before="240" w:after="120"/>
        <w:ind w:left="357"/>
        <w:rPr>
          <w:b/>
          <w:bCs/>
        </w:rPr>
      </w:pPr>
      <w:r w:rsidRPr="009B7EFB">
        <w:rPr>
          <w:b/>
          <w:bCs/>
        </w:rPr>
        <w:t>RO č. 5 za měsíc červen 2015</w:t>
      </w:r>
    </w:p>
    <w:p w:rsidR="00E329E6" w:rsidRDefault="00E329E6" w:rsidP="009B7EFB">
      <w:pPr>
        <w:spacing w:before="240" w:after="120"/>
        <w:ind w:left="357"/>
      </w:pPr>
      <w:r>
        <w:t xml:space="preserve">Navyšují se příjmy za poplatky za odpady 2015 bez TP, dobrovolné vstupné na 600 let obce, pronájem sálu na OÚ a o přeplatky za elektřinu z loňského roku. Celkem ve výši Kč </w:t>
      </w:r>
      <w:proofErr w:type="gramStart"/>
      <w:r>
        <w:t xml:space="preserve">41 890,–, </w:t>
      </w:r>
      <w:r w:rsidR="00845E83">
        <w:t xml:space="preserve"> </w:t>
      </w:r>
      <w:r>
        <w:t>vše</w:t>
      </w:r>
      <w:proofErr w:type="gramEnd"/>
      <w:r>
        <w:t xml:space="preserve"> odvedeno na účet (položku) 8115 změna stavu krátkodobých prostředků na bankovních účtech. Dále se navyšují příjmy i výdaje o částku 28 000,- Kč jedná se o </w:t>
      </w:r>
      <w:proofErr w:type="gramStart"/>
      <w:r>
        <w:t>neinvestiční  dary</w:t>
      </w:r>
      <w:proofErr w:type="gramEnd"/>
      <w:r>
        <w:t xml:space="preserve"> </w:t>
      </w:r>
      <w:r w:rsidR="00845E83">
        <w:t xml:space="preserve"> </w:t>
      </w:r>
      <w:r>
        <w:t xml:space="preserve">při příležitosti oslav výročí 600 let obce Kramolna. Ve výdajích byly dary naúčtovány na položku. 5169 ostatní služby (např. ohňostroj). Další změny nenavyšují příjmy ani výdaje, </w:t>
      </w:r>
      <w:proofErr w:type="gramStart"/>
      <w:r>
        <w:t>tzn. že</w:t>
      </w:r>
      <w:proofErr w:type="gramEnd"/>
      <w:r>
        <w:t xml:space="preserve"> se provádějí uvnitř paragrafů 3399, 6112, 6171.</w:t>
      </w:r>
    </w:p>
    <w:p w:rsidR="00E329E6" w:rsidRPr="008937B5" w:rsidRDefault="00E329E6" w:rsidP="009B7EFB">
      <w:pPr>
        <w:spacing w:before="240" w:after="120"/>
        <w:ind w:left="357"/>
        <w:rPr>
          <w:b/>
          <w:bCs/>
        </w:rPr>
      </w:pPr>
      <w:r w:rsidRPr="008937B5">
        <w:rPr>
          <w:b/>
          <w:bCs/>
        </w:rPr>
        <w:t>RO č. 6 za měsíc červenec 2015</w:t>
      </w:r>
    </w:p>
    <w:p w:rsidR="00E329E6" w:rsidRPr="00B628E1" w:rsidRDefault="00E329E6" w:rsidP="00CC3E0A">
      <w:pPr>
        <w:spacing w:before="240" w:after="120"/>
        <w:ind w:left="357"/>
      </w:pPr>
      <w:r>
        <w:t xml:space="preserve">Navyšují se příjmy z pronájmu za stan, z reklamace mopu a o dividendy ČS. Celkem ve výši Kč </w:t>
      </w:r>
      <w:proofErr w:type="gramStart"/>
      <w:r>
        <w:t>15.300,–, vše</w:t>
      </w:r>
      <w:proofErr w:type="gramEnd"/>
      <w:r>
        <w:t xml:space="preserve"> odvedeno na účet (položku) 8115 změna stavu krátkodobých prostředků na bankovních účtech. Další změny nenavyšují příjmy ani výdaje, </w:t>
      </w:r>
      <w:proofErr w:type="gramStart"/>
      <w:r>
        <w:t>tzn.</w:t>
      </w:r>
      <w:proofErr w:type="gramEnd"/>
      <w:r>
        <w:t xml:space="preserve"> </w:t>
      </w:r>
      <w:r w:rsidR="00845E83">
        <w:t xml:space="preserve"> </w:t>
      </w:r>
      <w:r>
        <w:t xml:space="preserve">že se </w:t>
      </w:r>
      <w:proofErr w:type="gramStart"/>
      <w:r>
        <w:t>provádějí</w:t>
      </w:r>
      <w:proofErr w:type="gramEnd"/>
      <w:r>
        <w:t xml:space="preserve"> uvnitř paragrafů 3399 (4 tis.) a 3631 (2 tis.).</w:t>
      </w:r>
    </w:p>
    <w:p w:rsidR="00E329E6" w:rsidRDefault="00E329E6" w:rsidP="00CC3E0A">
      <w:pPr>
        <w:spacing w:before="240" w:after="120"/>
        <w:ind w:left="357"/>
        <w:rPr>
          <w:b/>
          <w:bCs/>
          <w:color w:val="FF0000"/>
          <w:sz w:val="28"/>
          <w:szCs w:val="28"/>
        </w:rPr>
      </w:pPr>
    </w:p>
    <w:p w:rsidR="00E329E6" w:rsidRPr="009B7EFB" w:rsidRDefault="00E329E6" w:rsidP="00CC3E0A">
      <w:pPr>
        <w:spacing w:before="240" w:after="120"/>
        <w:ind w:left="357"/>
        <w:rPr>
          <w:b/>
          <w:bCs/>
          <w:color w:val="FF0000"/>
          <w:sz w:val="28"/>
          <w:szCs w:val="28"/>
        </w:rPr>
      </w:pPr>
    </w:p>
    <w:p w:rsidR="00E329E6" w:rsidRPr="005771DA" w:rsidRDefault="00E329E6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E329E6" w:rsidRPr="008469D9" w:rsidRDefault="00E329E6" w:rsidP="00DC641E">
      <w:pPr>
        <w:spacing w:before="120" w:after="120"/>
        <w:ind w:firstLine="357"/>
        <w:rPr>
          <w:b/>
          <w:bCs/>
          <w:i/>
          <w:iCs/>
        </w:rPr>
      </w:pPr>
      <w:r w:rsidRPr="005771DA">
        <w:rPr>
          <w:b/>
          <w:bCs/>
          <w:i/>
          <w:iCs/>
        </w:rPr>
        <w:t xml:space="preserve">Zastupitelstvo obce Kramolna </w:t>
      </w:r>
      <w:r>
        <w:rPr>
          <w:b/>
          <w:bCs/>
          <w:i/>
          <w:iCs/>
        </w:rPr>
        <w:t>schvaluje rozpočtové opatření číslo 5, 6.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E329E6" w:rsidRPr="00E469B8">
        <w:tc>
          <w:tcPr>
            <w:tcW w:w="2268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  <w:tr w:rsidR="00E329E6" w:rsidRPr="00E469B8">
        <w:tc>
          <w:tcPr>
            <w:tcW w:w="2268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E329E6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1701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141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624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</w:tr>
    </w:tbl>
    <w:p w:rsidR="00E329E6" w:rsidRDefault="00E329E6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3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:rsidR="00E329E6" w:rsidRPr="00CC3E0A" w:rsidRDefault="00E329E6" w:rsidP="00CC3E0A">
      <w:pPr>
        <w:numPr>
          <w:ilvl w:val="0"/>
          <w:numId w:val="9"/>
        </w:numPr>
        <w:spacing w:before="120" w:after="120"/>
        <w:ind w:left="357" w:hanging="357"/>
      </w:pPr>
      <w:r w:rsidRPr="00CC3E0A">
        <w:rPr>
          <w:b/>
          <w:bCs/>
          <w:sz w:val="28"/>
          <w:szCs w:val="28"/>
        </w:rPr>
        <w:t xml:space="preserve">Oprava komunikaci – stavební </w:t>
      </w:r>
      <w:r>
        <w:rPr>
          <w:b/>
          <w:bCs/>
          <w:sz w:val="28"/>
          <w:szCs w:val="28"/>
        </w:rPr>
        <w:t xml:space="preserve">úpravy vodovodu na </w:t>
      </w:r>
      <w:proofErr w:type="spellStart"/>
      <w:proofErr w:type="gramStart"/>
      <w:r>
        <w:rPr>
          <w:b/>
          <w:bCs/>
          <w:sz w:val="28"/>
          <w:szCs w:val="28"/>
        </w:rPr>
        <w:t>p.</w:t>
      </w:r>
      <w:r w:rsidRPr="00CC3E0A">
        <w:rPr>
          <w:b/>
          <w:bCs/>
          <w:sz w:val="28"/>
          <w:szCs w:val="28"/>
        </w:rPr>
        <w:t>p.</w:t>
      </w:r>
      <w:proofErr w:type="gramEnd"/>
      <w:r w:rsidRPr="00CC3E0A">
        <w:rPr>
          <w:b/>
          <w:bCs/>
          <w:sz w:val="28"/>
          <w:szCs w:val="28"/>
        </w:rPr>
        <w:t>č</w:t>
      </w:r>
      <w:proofErr w:type="spellEnd"/>
      <w:r w:rsidRPr="00CC3E0A">
        <w:rPr>
          <w:b/>
          <w:bCs/>
          <w:sz w:val="28"/>
          <w:szCs w:val="28"/>
        </w:rPr>
        <w:t>. 1494/11 Kramolna</w:t>
      </w:r>
    </w:p>
    <w:p w:rsidR="00E329E6" w:rsidRPr="00A72F97" w:rsidRDefault="00E329E6" w:rsidP="00BC0095">
      <w:pPr>
        <w:spacing w:after="60"/>
        <w:ind w:left="284"/>
        <w:rPr>
          <w:b/>
          <w:bCs/>
          <w:i/>
          <w:iCs/>
        </w:rPr>
      </w:pPr>
      <w:r>
        <w:rPr>
          <w:sz w:val="22"/>
          <w:szCs w:val="22"/>
        </w:rPr>
        <w:t>ZO bylo informováno o výměně vodovodního potrubí (</w:t>
      </w:r>
      <w:proofErr w:type="gramStart"/>
      <w:r>
        <w:rPr>
          <w:sz w:val="22"/>
          <w:szCs w:val="22"/>
        </w:rPr>
        <w:t>vodovodu)  na</w:t>
      </w:r>
      <w:proofErr w:type="gramEnd"/>
      <w:r>
        <w:rPr>
          <w:sz w:val="22"/>
          <w:szCs w:val="22"/>
        </w:rPr>
        <w:t xml:space="preserve"> Kramolně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1494/11, </w:t>
      </w:r>
      <w:proofErr w:type="spellStart"/>
      <w:r>
        <w:rPr>
          <w:sz w:val="22"/>
          <w:szCs w:val="22"/>
        </w:rPr>
        <w:t>k.ú.Městská</w:t>
      </w:r>
      <w:proofErr w:type="spellEnd"/>
      <w:r>
        <w:rPr>
          <w:sz w:val="22"/>
          <w:szCs w:val="22"/>
        </w:rPr>
        <w:t xml:space="preserve"> Kramolna.  (jedná se o ulici, která spojuje komunikaci na Č</w:t>
      </w:r>
      <w:r w:rsidR="00845E83">
        <w:rPr>
          <w:sz w:val="22"/>
          <w:szCs w:val="22"/>
        </w:rPr>
        <w:t xml:space="preserve">ervený </w:t>
      </w:r>
      <w:r>
        <w:rPr>
          <w:sz w:val="22"/>
          <w:szCs w:val="22"/>
        </w:rPr>
        <w:t>Kostelec a Č</w:t>
      </w:r>
      <w:r w:rsidR="00845E83">
        <w:rPr>
          <w:sz w:val="22"/>
          <w:szCs w:val="22"/>
        </w:rPr>
        <w:t xml:space="preserve">eskou </w:t>
      </w:r>
      <w:r>
        <w:rPr>
          <w:sz w:val="22"/>
          <w:szCs w:val="22"/>
        </w:rPr>
        <w:t>Skalic</w:t>
      </w:r>
      <w:r w:rsidR="00845E83">
        <w:rPr>
          <w:sz w:val="22"/>
          <w:szCs w:val="22"/>
        </w:rPr>
        <w:t>i</w:t>
      </w:r>
      <w:r w:rsidR="009C441F">
        <w:rPr>
          <w:sz w:val="22"/>
          <w:szCs w:val="22"/>
        </w:rPr>
        <w:t>, kde je</w:t>
      </w:r>
      <w:r>
        <w:rPr>
          <w:sz w:val="22"/>
          <w:szCs w:val="22"/>
        </w:rPr>
        <w:t xml:space="preserve"> cukrářství p. Koutské </w:t>
      </w:r>
      <w:r w:rsidR="006E364F">
        <w:rPr>
          <w:sz w:val="22"/>
          <w:szCs w:val="22"/>
        </w:rPr>
        <w:t>a ještě část směrem</w:t>
      </w:r>
      <w:r>
        <w:rPr>
          <w:sz w:val="22"/>
          <w:szCs w:val="22"/>
        </w:rPr>
        <w:t xml:space="preserve"> dolů k řadovkám). Oprava bude probíhat od 1. září do 31. října 2015. Vodovod se bude vyměňova</w:t>
      </w:r>
      <w:r w:rsidR="00912B9E">
        <w:rPr>
          <w:sz w:val="22"/>
          <w:szCs w:val="22"/>
        </w:rPr>
        <w:t>t po částech, takže nebude</w:t>
      </w:r>
      <w:r>
        <w:rPr>
          <w:sz w:val="22"/>
          <w:szCs w:val="22"/>
        </w:rPr>
        <w:t xml:space="preserve"> uzavřená celá ulice. Akci bude provádět firma Petr Maršálek. Všichni občané, kterých se to týká, budou včas informováni obecním úřadem. Jak budou pokračovat práce, budou občané průběžně informováni firmou ohledně</w:t>
      </w:r>
      <w:r w:rsidR="006E364F">
        <w:rPr>
          <w:sz w:val="22"/>
          <w:szCs w:val="22"/>
        </w:rPr>
        <w:t xml:space="preserve"> omezení dodávky vody,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parkování  a výjezdu</w:t>
      </w:r>
      <w:proofErr w:type="gramEnd"/>
      <w:r>
        <w:rPr>
          <w:sz w:val="22"/>
          <w:szCs w:val="22"/>
        </w:rPr>
        <w:t xml:space="preserve"> aut. Zadavatelem akce jsou Vodovody a kanalizace Náchod, a.s.</w:t>
      </w:r>
      <w:r w:rsidR="00845E8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Součástí </w:t>
      </w:r>
      <w:r w:rsidR="00845E83">
        <w:rPr>
          <w:sz w:val="22"/>
          <w:szCs w:val="22"/>
        </w:rPr>
        <w:t xml:space="preserve"> </w:t>
      </w:r>
      <w:r w:rsidR="00912B9E">
        <w:rPr>
          <w:sz w:val="22"/>
          <w:szCs w:val="22"/>
        </w:rPr>
        <w:t>výměny</w:t>
      </w:r>
      <w:proofErr w:type="gramEnd"/>
      <w:r w:rsidR="00912B9E">
        <w:rPr>
          <w:sz w:val="22"/>
          <w:szCs w:val="22"/>
        </w:rPr>
        <w:t xml:space="preserve"> vodovodu bude </w:t>
      </w:r>
      <w:r>
        <w:rPr>
          <w:sz w:val="22"/>
          <w:szCs w:val="22"/>
        </w:rPr>
        <w:t xml:space="preserve"> obce i nový povrch komunikace, na kterou obec přispěje 50 % z </w:t>
      </w:r>
      <w:proofErr w:type="spellStart"/>
      <w:r>
        <w:rPr>
          <w:sz w:val="22"/>
          <w:szCs w:val="22"/>
        </w:rPr>
        <w:t>vysoutěžené</w:t>
      </w:r>
      <w:proofErr w:type="spellEnd"/>
      <w:r>
        <w:rPr>
          <w:sz w:val="22"/>
          <w:szCs w:val="22"/>
        </w:rPr>
        <w:t xml:space="preserve"> ceny za novou komunikaci.(doložen položkový rozpočet</w:t>
      </w:r>
      <w:r w:rsidR="00912B9E">
        <w:rPr>
          <w:sz w:val="22"/>
          <w:szCs w:val="22"/>
        </w:rPr>
        <w:t xml:space="preserve"> příloha č. 3</w:t>
      </w:r>
      <w:r>
        <w:rPr>
          <w:sz w:val="22"/>
          <w:szCs w:val="22"/>
        </w:rPr>
        <w:t xml:space="preserve">). Celková </w:t>
      </w:r>
      <w:proofErr w:type="gramStart"/>
      <w:r>
        <w:rPr>
          <w:sz w:val="22"/>
          <w:szCs w:val="22"/>
        </w:rPr>
        <w:t>cena  činí</w:t>
      </w:r>
      <w:proofErr w:type="gramEnd"/>
      <w:r>
        <w:rPr>
          <w:sz w:val="22"/>
          <w:szCs w:val="22"/>
        </w:rPr>
        <w:t xml:space="preserve"> Kč 710 997,31 s DPH. Bude uzavřena smlouva o dílo.</w:t>
      </w:r>
    </w:p>
    <w:p w:rsidR="00E329E6" w:rsidRDefault="00E329E6" w:rsidP="00A72F97">
      <w:pPr>
        <w:spacing w:after="60"/>
        <w:rPr>
          <w:sz w:val="22"/>
          <w:szCs w:val="22"/>
        </w:rPr>
      </w:pPr>
    </w:p>
    <w:p w:rsidR="00E329E6" w:rsidRPr="00A72F97" w:rsidRDefault="00E329E6" w:rsidP="00A72F97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E329E6" w:rsidRPr="0037555A" w:rsidRDefault="00E329E6" w:rsidP="0037555A">
      <w:pPr>
        <w:spacing w:before="120" w:after="120"/>
        <w:ind w:firstLine="357"/>
        <w:rPr>
          <w:b/>
          <w:bCs/>
          <w:i/>
          <w:iCs/>
        </w:rPr>
      </w:pPr>
      <w:r w:rsidRPr="00A72F97">
        <w:rPr>
          <w:b/>
          <w:bCs/>
          <w:i/>
          <w:iCs/>
        </w:rPr>
        <w:t>Zastupitelstvo obce Kramolna schvaluje</w:t>
      </w:r>
      <w:r>
        <w:rPr>
          <w:b/>
          <w:bCs/>
          <w:i/>
          <w:iCs/>
        </w:rPr>
        <w:t xml:space="preserve"> </w:t>
      </w:r>
      <w:r w:rsidRPr="00A72F97">
        <w:rPr>
          <w:b/>
          <w:bCs/>
          <w:i/>
          <w:iCs/>
        </w:rPr>
        <w:t xml:space="preserve">uzavření smlouvy o dílo </w:t>
      </w:r>
      <w:r>
        <w:rPr>
          <w:b/>
          <w:bCs/>
          <w:i/>
          <w:iCs/>
        </w:rPr>
        <w:t xml:space="preserve">se společností </w:t>
      </w:r>
      <w:r w:rsidRPr="0037555A">
        <w:rPr>
          <w:b/>
          <w:bCs/>
          <w:i/>
          <w:iCs/>
        </w:rPr>
        <w:t xml:space="preserve">Vodovody a kanalizace Náchod, a.s., </w:t>
      </w:r>
      <w:r>
        <w:rPr>
          <w:b/>
          <w:bCs/>
          <w:i/>
          <w:iCs/>
        </w:rPr>
        <w:t xml:space="preserve">IČO </w:t>
      </w:r>
      <w:r w:rsidRPr="0037555A">
        <w:rPr>
          <w:b/>
          <w:bCs/>
          <w:i/>
          <w:iCs/>
        </w:rPr>
        <w:t xml:space="preserve">48172928, </w:t>
      </w:r>
      <w:r w:rsidRPr="00A72F97">
        <w:rPr>
          <w:b/>
          <w:bCs/>
          <w:i/>
          <w:iCs/>
        </w:rPr>
        <w:t xml:space="preserve">na opravu komunikace ve výši 50 procent z </w:t>
      </w:r>
      <w:proofErr w:type="spellStart"/>
      <w:r w:rsidRPr="00A72F97">
        <w:rPr>
          <w:b/>
          <w:bCs/>
          <w:i/>
          <w:iCs/>
        </w:rPr>
        <w:t>vysoutěžené</w:t>
      </w:r>
      <w:proofErr w:type="spellEnd"/>
      <w:r w:rsidRPr="00A72F97">
        <w:rPr>
          <w:b/>
          <w:bCs/>
          <w:i/>
          <w:iCs/>
        </w:rPr>
        <w:t xml:space="preserve"> ceny, která činí Kč 710 997,31 s DPH a pověřuje starostku k podpisu smlouvy.</w:t>
      </w:r>
    </w:p>
    <w:p w:rsidR="00E329E6" w:rsidRPr="00711396" w:rsidRDefault="00E329E6" w:rsidP="00711396">
      <w:pPr>
        <w:tabs>
          <w:tab w:val="left" w:pos="8460"/>
        </w:tabs>
        <w:spacing w:before="120" w:after="120"/>
        <w:rPr>
          <w:b/>
          <w:bCs/>
          <w:color w:val="FF0000"/>
        </w:rPr>
      </w:pP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E329E6" w:rsidRPr="00E469B8">
        <w:tc>
          <w:tcPr>
            <w:tcW w:w="2268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E329E6" w:rsidRPr="00E469B8" w:rsidRDefault="00E329E6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:rsidR="00E329E6" w:rsidRDefault="00E329E6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4</w:t>
      </w:r>
      <w:r w:rsidRPr="005771DA">
        <w:rPr>
          <w:b/>
          <w:bCs/>
        </w:rPr>
        <w:t xml:space="preserve"> bylo </w:t>
      </w:r>
      <w:r>
        <w:rPr>
          <w:b/>
          <w:bCs/>
        </w:rPr>
        <w:t>schváleno.</w:t>
      </w:r>
    </w:p>
    <w:p w:rsidR="00E329E6" w:rsidRDefault="00E329E6" w:rsidP="00DC641E">
      <w:pPr>
        <w:tabs>
          <w:tab w:val="left" w:pos="8460"/>
        </w:tabs>
        <w:spacing w:before="120" w:after="120"/>
        <w:rPr>
          <w:b/>
          <w:bCs/>
        </w:rPr>
      </w:pPr>
    </w:p>
    <w:p w:rsidR="00E329E6" w:rsidRDefault="00E329E6" w:rsidP="00D666E9">
      <w:pPr>
        <w:numPr>
          <w:ilvl w:val="0"/>
          <w:numId w:val="9"/>
        </w:numPr>
        <w:spacing w:after="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Projekt na obslužnou komunikaci</w:t>
      </w:r>
      <w:r w:rsidRPr="00737EF8">
        <w:rPr>
          <w:b/>
          <w:bCs/>
          <w:sz w:val="32"/>
          <w:szCs w:val="32"/>
        </w:rPr>
        <w:t xml:space="preserve"> v obci </w:t>
      </w:r>
      <w:proofErr w:type="spellStart"/>
      <w:r w:rsidRPr="00737EF8">
        <w:rPr>
          <w:b/>
          <w:bCs/>
          <w:sz w:val="32"/>
          <w:szCs w:val="32"/>
        </w:rPr>
        <w:t>p.p.č</w:t>
      </w:r>
      <w:proofErr w:type="spellEnd"/>
      <w:r w:rsidRPr="00737EF8">
        <w:rPr>
          <w:b/>
          <w:bCs/>
          <w:sz w:val="32"/>
          <w:szCs w:val="32"/>
        </w:rPr>
        <w:t xml:space="preserve">. 180/14, </w:t>
      </w:r>
      <w:proofErr w:type="gramStart"/>
      <w:r w:rsidRPr="00737EF8">
        <w:rPr>
          <w:b/>
          <w:bCs/>
          <w:sz w:val="32"/>
          <w:szCs w:val="32"/>
        </w:rPr>
        <w:t>k.ú.</w:t>
      </w:r>
      <w:proofErr w:type="gramEnd"/>
      <w:r w:rsidRPr="00737EF8">
        <w:rPr>
          <w:b/>
          <w:bCs/>
          <w:sz w:val="32"/>
          <w:szCs w:val="32"/>
        </w:rPr>
        <w:t xml:space="preserve"> Kramolna</w:t>
      </w:r>
    </w:p>
    <w:p w:rsidR="00E329E6" w:rsidRDefault="00E329E6" w:rsidP="00737EF8">
      <w:pPr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 červnu loňského roku ZO schválilo pokračování v přípravě  dokumentace na projekt na obslužnou komunikaci v obci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180/14 </w:t>
      </w:r>
      <w:proofErr w:type="gramStart"/>
      <w:r>
        <w:rPr>
          <w:sz w:val="22"/>
          <w:szCs w:val="22"/>
        </w:rPr>
        <w:t>k.ú.</w:t>
      </w:r>
      <w:proofErr w:type="gramEnd"/>
      <w:r>
        <w:rPr>
          <w:sz w:val="22"/>
          <w:szCs w:val="22"/>
        </w:rPr>
        <w:t xml:space="preserve"> Kramolna a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266/1, </w:t>
      </w:r>
      <w:proofErr w:type="gramStart"/>
      <w:r>
        <w:rPr>
          <w:sz w:val="22"/>
          <w:szCs w:val="22"/>
        </w:rPr>
        <w:t>k.ú.</w:t>
      </w:r>
      <w:proofErr w:type="gramEnd"/>
      <w:r>
        <w:rPr>
          <w:sz w:val="22"/>
          <w:szCs w:val="22"/>
        </w:rPr>
        <w:t xml:space="preserve"> Kramolna. V září 2014 byla podepsána "Rámcová smlo</w:t>
      </w:r>
      <w:r w:rsidR="00912B9E">
        <w:rPr>
          <w:sz w:val="22"/>
          <w:szCs w:val="22"/>
        </w:rPr>
        <w:t>uvy o spolupráci s RS 41921199</w:t>
      </w:r>
      <w:r>
        <w:rPr>
          <w:sz w:val="22"/>
          <w:szCs w:val="22"/>
        </w:rPr>
        <w:t>" a " Dodatek č. PC 1419210200 – Projekční inženýrská činnost k rámcové smlouvě o spolupráci č. RS 419210199" – Výstavba obslužné komunikace v obci Kramolna s firmou Profesionálové, a.s., Hradec Králové. Dokumentace k projektu již byla dokončena a odevzdána na obecní úřad. Nutnou podmínkou pro realizaci je ale dohoda se všemi majiteli dotčených pozemků ohledně zajištění potřebné šířky komunikace. V současné době ale není tato dohoda s vlastníky možná, proto nyní obec nebude v projektu až do případného vyřešení pokračovat.</w:t>
      </w:r>
    </w:p>
    <w:p w:rsidR="00E329E6" w:rsidRPr="005771DA" w:rsidRDefault="00E329E6" w:rsidP="00A72F97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>
        <w:rPr>
          <w:color w:val="FF0000"/>
          <w:sz w:val="22"/>
          <w:szCs w:val="22"/>
        </w:rPr>
        <w:t xml:space="preserve">      </w:t>
      </w:r>
      <w:r w:rsidRPr="005771DA">
        <w:rPr>
          <w:b/>
          <w:bCs/>
          <w:i/>
          <w:iCs/>
          <w:u w:val="single"/>
        </w:rPr>
        <w:t>Návrh usnesení:</w:t>
      </w:r>
    </w:p>
    <w:p w:rsidR="00E329E6" w:rsidRPr="00A72F97" w:rsidRDefault="00E329E6" w:rsidP="00737EF8">
      <w:pPr>
        <w:spacing w:after="60"/>
        <w:ind w:left="360"/>
        <w:rPr>
          <w:b/>
          <w:bCs/>
          <w:i/>
          <w:iCs/>
        </w:rPr>
      </w:pPr>
      <w:r w:rsidRPr="00A72F97">
        <w:rPr>
          <w:b/>
          <w:bCs/>
          <w:i/>
          <w:iCs/>
        </w:rPr>
        <w:t>Za</w:t>
      </w:r>
      <w:r>
        <w:rPr>
          <w:b/>
          <w:bCs/>
          <w:i/>
          <w:iCs/>
        </w:rPr>
        <w:t>s</w:t>
      </w:r>
      <w:r w:rsidRPr="00A72F97">
        <w:rPr>
          <w:b/>
          <w:bCs/>
          <w:i/>
          <w:iCs/>
        </w:rPr>
        <w:t>tupite</w:t>
      </w:r>
      <w:r>
        <w:rPr>
          <w:b/>
          <w:bCs/>
          <w:i/>
          <w:iCs/>
        </w:rPr>
        <w:t>l</w:t>
      </w:r>
      <w:r w:rsidRPr="00A72F97">
        <w:rPr>
          <w:b/>
          <w:bCs/>
          <w:i/>
          <w:iCs/>
        </w:rPr>
        <w:t>stvo obce Kramo</w:t>
      </w:r>
      <w:r>
        <w:rPr>
          <w:b/>
          <w:bCs/>
          <w:i/>
          <w:iCs/>
        </w:rPr>
        <w:t>lna bere na vědomí informaci o dokončení a předání dokumentace</w:t>
      </w:r>
      <w:r w:rsidR="00845E8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„P</w:t>
      </w:r>
      <w:r w:rsidRPr="00A72F97">
        <w:rPr>
          <w:b/>
          <w:bCs/>
          <w:i/>
          <w:iCs/>
        </w:rPr>
        <w:t>rojekt na obslužnou komunikac</w:t>
      </w:r>
      <w:r>
        <w:rPr>
          <w:b/>
          <w:bCs/>
          <w:i/>
          <w:iCs/>
        </w:rPr>
        <w:t>i</w:t>
      </w:r>
      <w:r w:rsidRPr="00A72F97">
        <w:rPr>
          <w:b/>
          <w:bCs/>
          <w:i/>
          <w:iCs/>
        </w:rPr>
        <w:t xml:space="preserve"> v obci Kramolna</w:t>
      </w:r>
      <w:r>
        <w:rPr>
          <w:b/>
          <w:bCs/>
          <w:i/>
          <w:iCs/>
        </w:rPr>
        <w:t>" a zároveň bere na vědomí, že se v realizaci projektu kvůli nevyřešeným majetkovým poměrům nebude zatím pokračovat.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E329E6" w:rsidRPr="00E469B8">
        <w:tc>
          <w:tcPr>
            <w:tcW w:w="2268" w:type="dxa"/>
          </w:tcPr>
          <w:p w:rsidR="00E329E6" w:rsidRPr="00E469B8" w:rsidRDefault="00E329E6" w:rsidP="009B3572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E329E6" w:rsidRPr="00E469B8" w:rsidRDefault="00E329E6" w:rsidP="009B3572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E329E6" w:rsidRPr="00E469B8" w:rsidRDefault="00E329E6" w:rsidP="009B3572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E329E6" w:rsidRPr="00E469B8" w:rsidRDefault="00E329E6" w:rsidP="009B3572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E329E6" w:rsidRPr="00E469B8" w:rsidRDefault="00E329E6" w:rsidP="009B3572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E329E6" w:rsidRPr="00E469B8" w:rsidRDefault="00E329E6" w:rsidP="009B3572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E329E6" w:rsidRPr="00E469B8" w:rsidRDefault="00E329E6" w:rsidP="009B3572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:rsidR="00E329E6" w:rsidRDefault="00E329E6" w:rsidP="00A72F97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5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:rsidR="00E329E6" w:rsidRDefault="00E329E6" w:rsidP="00A72F97">
      <w:pPr>
        <w:tabs>
          <w:tab w:val="left" w:pos="8460"/>
        </w:tabs>
        <w:spacing w:before="120" w:after="120"/>
        <w:rPr>
          <w:b/>
          <w:bCs/>
        </w:rPr>
      </w:pPr>
    </w:p>
    <w:p w:rsidR="00E329E6" w:rsidRDefault="00E329E6" w:rsidP="00A72F97">
      <w:pPr>
        <w:tabs>
          <w:tab w:val="left" w:pos="8460"/>
        </w:tabs>
        <w:spacing w:before="120" w:after="120"/>
        <w:rPr>
          <w:b/>
          <w:bCs/>
        </w:rPr>
      </w:pPr>
    </w:p>
    <w:p w:rsidR="00E329E6" w:rsidRDefault="00E329E6" w:rsidP="00A72F97">
      <w:pPr>
        <w:tabs>
          <w:tab w:val="left" w:pos="8460"/>
        </w:tabs>
        <w:spacing w:before="120" w:after="120"/>
        <w:rPr>
          <w:b/>
          <w:bCs/>
        </w:rPr>
      </w:pPr>
    </w:p>
    <w:p w:rsidR="00E329E6" w:rsidRPr="00A72F97" w:rsidRDefault="00E329E6" w:rsidP="00737EF8">
      <w:pPr>
        <w:spacing w:after="60"/>
        <w:ind w:left="360"/>
        <w:rPr>
          <w:b/>
          <w:bCs/>
          <w:i/>
          <w:iCs/>
        </w:rPr>
      </w:pPr>
    </w:p>
    <w:p w:rsidR="00E329E6" w:rsidRPr="00ED3E59" w:rsidRDefault="00E329E6" w:rsidP="00ED3E59">
      <w:pPr>
        <w:spacing w:before="120" w:after="120"/>
      </w:pPr>
    </w:p>
    <w:p w:rsidR="00E329E6" w:rsidRPr="00B84FFB" w:rsidRDefault="00E329E6" w:rsidP="00B84FFB">
      <w:pPr>
        <w:spacing w:before="120" w:after="120"/>
        <w:ind w:firstLine="357"/>
        <w:rPr>
          <w:b/>
          <w:bCs/>
          <w:i/>
          <w:iCs/>
        </w:rPr>
      </w:pPr>
    </w:p>
    <w:p w:rsidR="00E329E6" w:rsidRPr="00BB526B" w:rsidRDefault="00E329E6" w:rsidP="00DC641E">
      <w:pPr>
        <w:tabs>
          <w:tab w:val="left" w:pos="8460"/>
        </w:tabs>
      </w:pPr>
      <w:r>
        <w:t xml:space="preserve"> Předsedající ukončil zasedání zastupitelstva </w:t>
      </w:r>
      <w:r w:rsidRPr="00BB526B">
        <w:t>v</w:t>
      </w:r>
      <w:r>
        <w:t xml:space="preserve"> 18.20 </w:t>
      </w:r>
      <w:r w:rsidRPr="00BB526B">
        <w:t xml:space="preserve">hodin. </w:t>
      </w:r>
    </w:p>
    <w:p w:rsidR="00E329E6" w:rsidRPr="00BB526B" w:rsidRDefault="00E329E6" w:rsidP="00DC641E">
      <w:pPr>
        <w:tabs>
          <w:tab w:val="left" w:pos="8460"/>
        </w:tabs>
      </w:pPr>
    </w:p>
    <w:p w:rsidR="00E329E6" w:rsidRPr="00BB526B" w:rsidRDefault="00E329E6" w:rsidP="00DC641E">
      <w:pPr>
        <w:tabs>
          <w:tab w:val="left" w:pos="8460"/>
        </w:tabs>
        <w:spacing w:after="120"/>
        <w:rPr>
          <w:u w:val="single"/>
        </w:rPr>
      </w:pPr>
      <w:r w:rsidRPr="00BB526B">
        <w:rPr>
          <w:u w:val="single"/>
        </w:rPr>
        <w:t>Přílohy zápisu:</w:t>
      </w:r>
    </w:p>
    <w:p w:rsidR="00E329E6" w:rsidRPr="00BB526B" w:rsidRDefault="00E329E6" w:rsidP="00DC641E">
      <w:pPr>
        <w:numPr>
          <w:ilvl w:val="0"/>
          <w:numId w:val="4"/>
        </w:numPr>
        <w:spacing w:after="120"/>
      </w:pPr>
      <w:r w:rsidRPr="00BB526B">
        <w:t>Prezenční listina přítomných členů zastupitelstva</w:t>
      </w:r>
    </w:p>
    <w:p w:rsidR="00E329E6" w:rsidRPr="00BA10A5" w:rsidRDefault="00E329E6" w:rsidP="00DC641E">
      <w:pPr>
        <w:numPr>
          <w:ilvl w:val="0"/>
          <w:numId w:val="4"/>
        </w:numPr>
        <w:spacing w:after="120"/>
      </w:pPr>
      <w:r>
        <w:t xml:space="preserve">Rozpočtové opatření </w:t>
      </w:r>
      <w:proofErr w:type="gramStart"/>
      <w:r>
        <w:t>č. 5, 6  za</w:t>
      </w:r>
      <w:proofErr w:type="gramEnd"/>
      <w:r>
        <w:t xml:space="preserve"> měsíc červen, červenec</w:t>
      </w:r>
      <w:r w:rsidRPr="00BA10A5">
        <w:t xml:space="preserve"> 2015</w:t>
      </w:r>
    </w:p>
    <w:p w:rsidR="00E329E6" w:rsidRPr="00BB526B" w:rsidRDefault="00E329E6" w:rsidP="00DC641E">
      <w:pPr>
        <w:tabs>
          <w:tab w:val="left" w:pos="8460"/>
        </w:tabs>
      </w:pPr>
    </w:p>
    <w:p w:rsidR="00E329E6" w:rsidRPr="00BB526B" w:rsidRDefault="00E329E6" w:rsidP="00DC641E">
      <w:pPr>
        <w:tabs>
          <w:tab w:val="left" w:pos="8460"/>
        </w:tabs>
      </w:pPr>
      <w:r w:rsidRPr="00BB526B">
        <w:t xml:space="preserve">Zápis byl vyhotoven </w:t>
      </w:r>
      <w:r w:rsidRPr="009A01D3">
        <w:t xml:space="preserve">dne: </w:t>
      </w:r>
      <w:r w:rsidR="00C763C0">
        <w:t xml:space="preserve"> </w:t>
      </w:r>
      <w:proofErr w:type="gramStart"/>
      <w:r w:rsidR="00C763C0">
        <w:t>13.8.2015</w:t>
      </w:r>
      <w:proofErr w:type="gramEnd"/>
    </w:p>
    <w:p w:rsidR="00E329E6" w:rsidRPr="00BB526B" w:rsidRDefault="00E329E6" w:rsidP="00DC641E">
      <w:pPr>
        <w:tabs>
          <w:tab w:val="left" w:pos="8460"/>
        </w:tabs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42"/>
        <w:gridCol w:w="2235"/>
        <w:gridCol w:w="2556"/>
        <w:gridCol w:w="740"/>
        <w:gridCol w:w="1843"/>
      </w:tblGrid>
      <w:tr w:rsidR="00E329E6" w:rsidRPr="00BB526B">
        <w:trPr>
          <w:trHeight w:val="454"/>
        </w:trPr>
        <w:tc>
          <w:tcPr>
            <w:tcW w:w="1842" w:type="dxa"/>
          </w:tcPr>
          <w:p w:rsidR="00E329E6" w:rsidRPr="00BB526B" w:rsidRDefault="00E329E6" w:rsidP="00DC4590">
            <w:pPr>
              <w:tabs>
                <w:tab w:val="left" w:pos="8460"/>
              </w:tabs>
              <w:spacing w:before="240"/>
            </w:pPr>
            <w:r w:rsidRPr="00BB526B">
              <w:t>Zapisovatel:</w:t>
            </w:r>
          </w:p>
        </w:tc>
        <w:tc>
          <w:tcPr>
            <w:tcW w:w="2235" w:type="dxa"/>
          </w:tcPr>
          <w:p w:rsidR="00E329E6" w:rsidRPr="00BB526B" w:rsidRDefault="00E329E6" w:rsidP="00DC4590">
            <w:pPr>
              <w:tabs>
                <w:tab w:val="left" w:pos="8460"/>
              </w:tabs>
              <w:spacing w:before="240"/>
            </w:pPr>
            <w:r w:rsidRPr="00BB526B">
              <w:t>Irena Vítková</w:t>
            </w:r>
          </w:p>
        </w:tc>
        <w:tc>
          <w:tcPr>
            <w:tcW w:w="2556" w:type="dxa"/>
            <w:vAlign w:val="center"/>
          </w:tcPr>
          <w:p w:rsidR="00E329E6" w:rsidRPr="00BB526B" w:rsidRDefault="00E329E6" w:rsidP="00DC4590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E329E6" w:rsidRPr="00BB526B" w:rsidRDefault="00E329E6" w:rsidP="00DC4590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:rsidR="00E329E6" w:rsidRPr="00BB526B" w:rsidRDefault="00C763C0" w:rsidP="00CC3E0A">
            <w:pPr>
              <w:tabs>
                <w:tab w:val="left" w:pos="8460"/>
              </w:tabs>
              <w:spacing w:before="240"/>
            </w:pPr>
            <w:proofErr w:type="gramStart"/>
            <w:r>
              <w:t>13.8.2015</w:t>
            </w:r>
            <w:proofErr w:type="gramEnd"/>
          </w:p>
        </w:tc>
      </w:tr>
      <w:tr w:rsidR="00E329E6" w:rsidRPr="00BB526B">
        <w:trPr>
          <w:trHeight w:val="454"/>
        </w:trPr>
        <w:tc>
          <w:tcPr>
            <w:tcW w:w="1842" w:type="dxa"/>
          </w:tcPr>
          <w:p w:rsidR="00E329E6" w:rsidRPr="00BB526B" w:rsidRDefault="00E329E6" w:rsidP="00BA10A5">
            <w:pPr>
              <w:tabs>
                <w:tab w:val="left" w:pos="8460"/>
              </w:tabs>
              <w:spacing w:before="240"/>
            </w:pPr>
            <w:r w:rsidRPr="00BB526B">
              <w:t>Ověřovatelé:</w:t>
            </w:r>
          </w:p>
        </w:tc>
        <w:tc>
          <w:tcPr>
            <w:tcW w:w="2235" w:type="dxa"/>
          </w:tcPr>
          <w:p w:rsidR="00E329E6" w:rsidRPr="00BB526B" w:rsidRDefault="00E329E6" w:rsidP="00BA10A5">
            <w:pPr>
              <w:tabs>
                <w:tab w:val="left" w:pos="8460"/>
              </w:tabs>
              <w:spacing w:before="240"/>
            </w:pPr>
            <w:r>
              <w:t>Alena Kadavá</w:t>
            </w:r>
          </w:p>
        </w:tc>
        <w:tc>
          <w:tcPr>
            <w:tcW w:w="2556" w:type="dxa"/>
            <w:vAlign w:val="center"/>
          </w:tcPr>
          <w:p w:rsidR="00E329E6" w:rsidRPr="00BB526B" w:rsidRDefault="00E329E6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E329E6" w:rsidRPr="00BB526B" w:rsidRDefault="00E329E6" w:rsidP="00BA10A5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:rsidR="00E329E6" w:rsidRPr="00BB526B" w:rsidRDefault="00C763C0" w:rsidP="00BA10A5">
            <w:pPr>
              <w:tabs>
                <w:tab w:val="left" w:pos="8460"/>
              </w:tabs>
              <w:spacing w:before="240"/>
            </w:pPr>
            <w:proofErr w:type="gramStart"/>
            <w:r>
              <w:t>13.8.2015</w:t>
            </w:r>
            <w:proofErr w:type="gramEnd"/>
          </w:p>
        </w:tc>
      </w:tr>
      <w:tr w:rsidR="00E329E6" w:rsidRPr="00BB7B97">
        <w:trPr>
          <w:trHeight w:val="454"/>
        </w:trPr>
        <w:tc>
          <w:tcPr>
            <w:tcW w:w="1842" w:type="dxa"/>
          </w:tcPr>
          <w:p w:rsidR="00E329E6" w:rsidRPr="00BB526B" w:rsidRDefault="00E329E6" w:rsidP="00BA10A5">
            <w:pPr>
              <w:tabs>
                <w:tab w:val="left" w:pos="8460"/>
              </w:tabs>
              <w:spacing w:before="240"/>
            </w:pPr>
          </w:p>
        </w:tc>
        <w:tc>
          <w:tcPr>
            <w:tcW w:w="2235" w:type="dxa"/>
          </w:tcPr>
          <w:p w:rsidR="00E329E6" w:rsidRPr="00BB526B" w:rsidRDefault="00C763C0" w:rsidP="00BA10A5">
            <w:pPr>
              <w:tabs>
                <w:tab w:val="left" w:pos="8460"/>
              </w:tabs>
              <w:spacing w:before="240"/>
            </w:pPr>
            <w:r>
              <w:t>Ing. Jiří Šrámek</w:t>
            </w:r>
          </w:p>
        </w:tc>
        <w:tc>
          <w:tcPr>
            <w:tcW w:w="2556" w:type="dxa"/>
            <w:vAlign w:val="center"/>
          </w:tcPr>
          <w:p w:rsidR="00E329E6" w:rsidRPr="00BB526B" w:rsidRDefault="00E329E6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E329E6" w:rsidRPr="00BB526B" w:rsidRDefault="00E329E6" w:rsidP="00BA10A5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:rsidR="00E329E6" w:rsidRPr="00BB7B97" w:rsidRDefault="00C763C0" w:rsidP="00BA10A5">
            <w:pPr>
              <w:tabs>
                <w:tab w:val="left" w:pos="8460"/>
              </w:tabs>
              <w:spacing w:before="240"/>
            </w:pPr>
            <w:proofErr w:type="gramStart"/>
            <w:r>
              <w:t>13.8.2015</w:t>
            </w:r>
            <w:proofErr w:type="gramEnd"/>
          </w:p>
        </w:tc>
      </w:tr>
      <w:tr w:rsidR="00E329E6">
        <w:trPr>
          <w:trHeight w:val="454"/>
        </w:trPr>
        <w:tc>
          <w:tcPr>
            <w:tcW w:w="1842" w:type="dxa"/>
          </w:tcPr>
          <w:p w:rsidR="00E329E6" w:rsidRPr="00BB7B97" w:rsidRDefault="00E329E6" w:rsidP="00BA10A5">
            <w:pPr>
              <w:tabs>
                <w:tab w:val="left" w:pos="8460"/>
              </w:tabs>
              <w:spacing w:before="240"/>
            </w:pPr>
            <w:r w:rsidRPr="00BB7B97">
              <w:t>Starostka:</w:t>
            </w:r>
          </w:p>
        </w:tc>
        <w:tc>
          <w:tcPr>
            <w:tcW w:w="2235" w:type="dxa"/>
          </w:tcPr>
          <w:p w:rsidR="00E329E6" w:rsidRPr="00BB7B97" w:rsidRDefault="00E329E6" w:rsidP="00BA10A5">
            <w:pPr>
              <w:tabs>
                <w:tab w:val="left" w:pos="8460"/>
              </w:tabs>
              <w:spacing w:before="240"/>
            </w:pPr>
            <w:r w:rsidRPr="00BB7B97">
              <w:t>Jitka Kropáčková</w:t>
            </w:r>
          </w:p>
        </w:tc>
        <w:tc>
          <w:tcPr>
            <w:tcW w:w="2556" w:type="dxa"/>
            <w:vAlign w:val="center"/>
          </w:tcPr>
          <w:p w:rsidR="00E329E6" w:rsidRPr="00BB7B97" w:rsidRDefault="00E329E6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E329E6" w:rsidRPr="00BB7B97" w:rsidRDefault="00E329E6" w:rsidP="00BA10A5">
            <w:pPr>
              <w:tabs>
                <w:tab w:val="left" w:pos="8460"/>
              </w:tabs>
              <w:spacing w:before="240"/>
            </w:pPr>
            <w:r w:rsidRPr="00BB7B97">
              <w:t>dne:</w:t>
            </w:r>
          </w:p>
        </w:tc>
        <w:tc>
          <w:tcPr>
            <w:tcW w:w="1843" w:type="dxa"/>
          </w:tcPr>
          <w:p w:rsidR="00AA29C7" w:rsidRDefault="00AA29C7" w:rsidP="00BA10A5">
            <w:pPr>
              <w:tabs>
                <w:tab w:val="left" w:pos="8460"/>
              </w:tabs>
              <w:spacing w:before="240"/>
            </w:pPr>
            <w:r>
              <w:t>13.8.2015</w:t>
            </w:r>
          </w:p>
        </w:tc>
      </w:tr>
    </w:tbl>
    <w:p w:rsidR="00E329E6" w:rsidRDefault="00E329E6" w:rsidP="00DC641E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DC641E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DC641E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DC641E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DC641E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DC641E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DC641E"/>
    <w:p w:rsidR="00E329E6" w:rsidRDefault="00E329E6" w:rsidP="003D0F6D">
      <w:pPr>
        <w:tabs>
          <w:tab w:val="left" w:pos="8460"/>
        </w:tabs>
        <w:jc w:val="center"/>
      </w:pPr>
    </w:p>
    <w:p w:rsidR="00E329E6" w:rsidRDefault="00E329E6" w:rsidP="003D0F6D">
      <w:pPr>
        <w:tabs>
          <w:tab w:val="left" w:pos="8460"/>
        </w:tabs>
        <w:jc w:val="center"/>
      </w:pPr>
    </w:p>
    <w:p w:rsidR="00E329E6" w:rsidRDefault="00E329E6" w:rsidP="003D0F6D">
      <w:pPr>
        <w:tabs>
          <w:tab w:val="left" w:pos="8460"/>
        </w:tabs>
        <w:jc w:val="center"/>
      </w:pPr>
    </w:p>
    <w:p w:rsidR="00E329E6" w:rsidRDefault="00E329E6" w:rsidP="003D0F6D">
      <w:pPr>
        <w:tabs>
          <w:tab w:val="left" w:pos="8460"/>
        </w:tabs>
        <w:jc w:val="center"/>
      </w:pPr>
    </w:p>
    <w:p w:rsidR="00E329E6" w:rsidRDefault="00E329E6" w:rsidP="003D0F6D">
      <w:pPr>
        <w:tabs>
          <w:tab w:val="left" w:pos="8460"/>
        </w:tabs>
        <w:jc w:val="center"/>
      </w:pPr>
    </w:p>
    <w:p w:rsidR="00E329E6" w:rsidRDefault="00E329E6" w:rsidP="003D0F6D">
      <w:pPr>
        <w:tabs>
          <w:tab w:val="left" w:pos="8460"/>
        </w:tabs>
        <w:jc w:val="center"/>
      </w:pPr>
    </w:p>
    <w:p w:rsidR="00E329E6" w:rsidRDefault="00E329E6" w:rsidP="003D0F6D">
      <w:pPr>
        <w:tabs>
          <w:tab w:val="left" w:pos="8460"/>
        </w:tabs>
        <w:jc w:val="center"/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E329E6" w:rsidRDefault="00E329E6" w:rsidP="003D0F6D">
      <w:pPr>
        <w:tabs>
          <w:tab w:val="left" w:pos="960"/>
        </w:tabs>
      </w:pPr>
    </w:p>
    <w:p w:rsidR="00E329E6" w:rsidRDefault="00E329E6" w:rsidP="003D0F6D">
      <w:pPr>
        <w:tabs>
          <w:tab w:val="left" w:pos="960"/>
        </w:tabs>
      </w:pPr>
    </w:p>
    <w:p w:rsidR="00E329E6" w:rsidRDefault="00E329E6" w:rsidP="003D0F6D">
      <w:pPr>
        <w:tabs>
          <w:tab w:val="left" w:pos="960"/>
        </w:tabs>
      </w:pPr>
    </w:p>
    <w:p w:rsidR="00E329E6" w:rsidRDefault="00E329E6" w:rsidP="003D0F6D">
      <w:pPr>
        <w:tabs>
          <w:tab w:val="left" w:pos="960"/>
        </w:tabs>
      </w:pPr>
    </w:p>
    <w:p w:rsidR="00E329E6" w:rsidRPr="00DC641E" w:rsidRDefault="00E329E6" w:rsidP="003D0F6D"/>
    <w:p w:rsidR="00E329E6" w:rsidRDefault="00E329E6" w:rsidP="00DC641E"/>
    <w:p w:rsidR="00E329E6" w:rsidRDefault="00E329E6" w:rsidP="00DC641E"/>
    <w:p w:rsidR="00E329E6" w:rsidRDefault="00E329E6" w:rsidP="00DC641E"/>
    <w:p w:rsidR="00E329E6" w:rsidRDefault="00E329E6" w:rsidP="00DC641E"/>
    <w:p w:rsidR="00E329E6" w:rsidRDefault="00E329E6" w:rsidP="00DC641E"/>
    <w:p w:rsidR="00E329E6" w:rsidRDefault="00E329E6" w:rsidP="00DC641E"/>
    <w:p w:rsidR="00E329E6" w:rsidRDefault="00E329E6" w:rsidP="00DC641E"/>
    <w:p w:rsidR="00E329E6" w:rsidRPr="00DC641E" w:rsidRDefault="00E329E6" w:rsidP="00DC641E"/>
    <w:sectPr w:rsidR="00E329E6" w:rsidRPr="00DC641E" w:rsidSect="008E07FE">
      <w:footerReference w:type="default" r:id="rId8"/>
      <w:pgSz w:w="11906" w:h="16838" w:code="9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76" w:rsidRDefault="00223776">
      <w:r>
        <w:separator/>
      </w:r>
    </w:p>
  </w:endnote>
  <w:endnote w:type="continuationSeparator" w:id="0">
    <w:p w:rsidR="00223776" w:rsidRDefault="002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E6" w:rsidRDefault="00E329E6">
    <w:pPr>
      <w:pStyle w:val="Zpat"/>
      <w:jc w:val="right"/>
    </w:pPr>
  </w:p>
  <w:p w:rsidR="00E329E6" w:rsidRDefault="00E329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76" w:rsidRDefault="00223776">
      <w:r>
        <w:separator/>
      </w:r>
    </w:p>
  </w:footnote>
  <w:footnote w:type="continuationSeparator" w:id="0">
    <w:p w:rsidR="00223776" w:rsidRDefault="0022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9D"/>
    <w:multiLevelType w:val="multilevel"/>
    <w:tmpl w:val="62E462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AB50EE"/>
    <w:multiLevelType w:val="multilevel"/>
    <w:tmpl w:val="FDAA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F542947"/>
    <w:multiLevelType w:val="hybridMultilevel"/>
    <w:tmpl w:val="0158DECC"/>
    <w:lvl w:ilvl="0" w:tplc="81309F68">
      <w:start w:val="1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0C043C3"/>
    <w:multiLevelType w:val="multilevel"/>
    <w:tmpl w:val="D88ABF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98534B"/>
    <w:multiLevelType w:val="multilevel"/>
    <w:tmpl w:val="2E340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F220BB"/>
    <w:multiLevelType w:val="multilevel"/>
    <w:tmpl w:val="28BAB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CA3125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>
    <w:nsid w:val="1CF75F68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>
    <w:nsid w:val="20546726"/>
    <w:multiLevelType w:val="multilevel"/>
    <w:tmpl w:val="F31C2F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3B30504"/>
    <w:multiLevelType w:val="multilevel"/>
    <w:tmpl w:val="28BAB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CE24CD"/>
    <w:multiLevelType w:val="hybridMultilevel"/>
    <w:tmpl w:val="0E1A6C7E"/>
    <w:lvl w:ilvl="0" w:tplc="09CE8B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1">
    <w:nsid w:val="3B515412"/>
    <w:multiLevelType w:val="multilevel"/>
    <w:tmpl w:val="285A5A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C466E25"/>
    <w:multiLevelType w:val="hybridMultilevel"/>
    <w:tmpl w:val="DBE21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6653B"/>
    <w:multiLevelType w:val="multilevel"/>
    <w:tmpl w:val="A7502B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B9267F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5">
    <w:nsid w:val="51B374B9"/>
    <w:multiLevelType w:val="hybridMultilevel"/>
    <w:tmpl w:val="3C7A90DC"/>
    <w:lvl w:ilvl="0" w:tplc="B63A7B0E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6">
    <w:nsid w:val="56A41DB9"/>
    <w:multiLevelType w:val="multilevel"/>
    <w:tmpl w:val="040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7">
    <w:nsid w:val="608775D2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8">
    <w:nsid w:val="64090097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>
    <w:nsid w:val="67A455E2"/>
    <w:multiLevelType w:val="multilevel"/>
    <w:tmpl w:val="84FA0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428717B"/>
    <w:multiLevelType w:val="hybridMultilevel"/>
    <w:tmpl w:val="9B48C7A0"/>
    <w:lvl w:ilvl="0" w:tplc="E94EE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57ADF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2">
    <w:nsid w:val="7BAC3A64"/>
    <w:multiLevelType w:val="hybridMultilevel"/>
    <w:tmpl w:val="B66A7664"/>
    <w:lvl w:ilvl="0" w:tplc="82EE4F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3">
    <w:nsid w:val="7C2A3D86"/>
    <w:multiLevelType w:val="hybridMultilevel"/>
    <w:tmpl w:val="EF067A6A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4">
    <w:nsid w:val="7EFA0BD6"/>
    <w:multiLevelType w:val="hybridMultilevel"/>
    <w:tmpl w:val="ED2E930A"/>
    <w:lvl w:ilvl="0" w:tplc="67349EF6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24"/>
  </w:num>
  <w:num w:numId="9">
    <w:abstractNumId w:val="19"/>
  </w:num>
  <w:num w:numId="10">
    <w:abstractNumId w:val="11"/>
  </w:num>
  <w:num w:numId="11">
    <w:abstractNumId w:val="9"/>
  </w:num>
  <w:num w:numId="12">
    <w:abstractNumId w:val="23"/>
  </w:num>
  <w:num w:numId="13">
    <w:abstractNumId w:val="22"/>
  </w:num>
  <w:num w:numId="14">
    <w:abstractNumId w:val="10"/>
  </w:num>
  <w:num w:numId="15">
    <w:abstractNumId w:val="6"/>
  </w:num>
  <w:num w:numId="16">
    <w:abstractNumId w:val="3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7"/>
  </w:num>
  <w:num w:numId="22">
    <w:abstractNumId w:val="21"/>
  </w:num>
  <w:num w:numId="23">
    <w:abstractNumId w:val="1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BF"/>
    <w:rsid w:val="00001119"/>
    <w:rsid w:val="00005B1B"/>
    <w:rsid w:val="000328AB"/>
    <w:rsid w:val="000338E0"/>
    <w:rsid w:val="00043A41"/>
    <w:rsid w:val="00057C7E"/>
    <w:rsid w:val="000607CA"/>
    <w:rsid w:val="000619B0"/>
    <w:rsid w:val="00061BBD"/>
    <w:rsid w:val="0006389E"/>
    <w:rsid w:val="000641BF"/>
    <w:rsid w:val="0006752E"/>
    <w:rsid w:val="00071B50"/>
    <w:rsid w:val="00072D65"/>
    <w:rsid w:val="000801A6"/>
    <w:rsid w:val="000844E8"/>
    <w:rsid w:val="000A11B6"/>
    <w:rsid w:val="000A2C23"/>
    <w:rsid w:val="000A4554"/>
    <w:rsid w:val="000A71D8"/>
    <w:rsid w:val="000A7238"/>
    <w:rsid w:val="000B165E"/>
    <w:rsid w:val="000B3B86"/>
    <w:rsid w:val="000B3EEA"/>
    <w:rsid w:val="000C0547"/>
    <w:rsid w:val="000C061C"/>
    <w:rsid w:val="000D05B2"/>
    <w:rsid w:val="000E072F"/>
    <w:rsid w:val="000E0AFD"/>
    <w:rsid w:val="000E1EA3"/>
    <w:rsid w:val="000E4A44"/>
    <w:rsid w:val="000E7521"/>
    <w:rsid w:val="000F18F2"/>
    <w:rsid w:val="00100568"/>
    <w:rsid w:val="0010513C"/>
    <w:rsid w:val="00107E29"/>
    <w:rsid w:val="00115472"/>
    <w:rsid w:val="00115FA8"/>
    <w:rsid w:val="00115FE2"/>
    <w:rsid w:val="00133185"/>
    <w:rsid w:val="00141DC2"/>
    <w:rsid w:val="001531D6"/>
    <w:rsid w:val="00154082"/>
    <w:rsid w:val="00156C70"/>
    <w:rsid w:val="00156E89"/>
    <w:rsid w:val="001573F9"/>
    <w:rsid w:val="00164B55"/>
    <w:rsid w:val="001674C0"/>
    <w:rsid w:val="001676E7"/>
    <w:rsid w:val="00182D2F"/>
    <w:rsid w:val="00191D5B"/>
    <w:rsid w:val="001A0313"/>
    <w:rsid w:val="001A043A"/>
    <w:rsid w:val="001A3D44"/>
    <w:rsid w:val="001A58C2"/>
    <w:rsid w:val="001B59B5"/>
    <w:rsid w:val="001D75E6"/>
    <w:rsid w:val="001E0DE1"/>
    <w:rsid w:val="001E12E0"/>
    <w:rsid w:val="001E3062"/>
    <w:rsid w:val="001E4421"/>
    <w:rsid w:val="001E51A5"/>
    <w:rsid w:val="001E7275"/>
    <w:rsid w:val="001E73DD"/>
    <w:rsid w:val="001E7999"/>
    <w:rsid w:val="001F3DDB"/>
    <w:rsid w:val="00202709"/>
    <w:rsid w:val="002049EF"/>
    <w:rsid w:val="002201F1"/>
    <w:rsid w:val="002217BF"/>
    <w:rsid w:val="00221AC7"/>
    <w:rsid w:val="00223776"/>
    <w:rsid w:val="00233F00"/>
    <w:rsid w:val="00247D3E"/>
    <w:rsid w:val="002529EA"/>
    <w:rsid w:val="00255A73"/>
    <w:rsid w:val="00256668"/>
    <w:rsid w:val="002648AD"/>
    <w:rsid w:val="0027109E"/>
    <w:rsid w:val="00277533"/>
    <w:rsid w:val="00283D86"/>
    <w:rsid w:val="00286364"/>
    <w:rsid w:val="002928A9"/>
    <w:rsid w:val="0029636C"/>
    <w:rsid w:val="002B325C"/>
    <w:rsid w:val="002B5A04"/>
    <w:rsid w:val="002B74A9"/>
    <w:rsid w:val="002C1659"/>
    <w:rsid w:val="002F0ED6"/>
    <w:rsid w:val="002F1226"/>
    <w:rsid w:val="00301544"/>
    <w:rsid w:val="00311880"/>
    <w:rsid w:val="00316653"/>
    <w:rsid w:val="003228BE"/>
    <w:rsid w:val="00331ED1"/>
    <w:rsid w:val="003320F4"/>
    <w:rsid w:val="00342A4F"/>
    <w:rsid w:val="00345CCB"/>
    <w:rsid w:val="003508B0"/>
    <w:rsid w:val="00353C90"/>
    <w:rsid w:val="00357A8D"/>
    <w:rsid w:val="00366042"/>
    <w:rsid w:val="00371CA7"/>
    <w:rsid w:val="0037555A"/>
    <w:rsid w:val="00386895"/>
    <w:rsid w:val="00390512"/>
    <w:rsid w:val="00391CFA"/>
    <w:rsid w:val="003A55AF"/>
    <w:rsid w:val="003A64CE"/>
    <w:rsid w:val="003B0F27"/>
    <w:rsid w:val="003B63B8"/>
    <w:rsid w:val="003C1773"/>
    <w:rsid w:val="003C3190"/>
    <w:rsid w:val="003D0A7F"/>
    <w:rsid w:val="003D0F6D"/>
    <w:rsid w:val="003D1ED4"/>
    <w:rsid w:val="003D2562"/>
    <w:rsid w:val="003D45B8"/>
    <w:rsid w:val="003E0D66"/>
    <w:rsid w:val="003E1500"/>
    <w:rsid w:val="003E210D"/>
    <w:rsid w:val="003E6215"/>
    <w:rsid w:val="003E6A81"/>
    <w:rsid w:val="003F065B"/>
    <w:rsid w:val="003F5C37"/>
    <w:rsid w:val="003F6E15"/>
    <w:rsid w:val="00400B98"/>
    <w:rsid w:val="00400FBE"/>
    <w:rsid w:val="00406414"/>
    <w:rsid w:val="00407657"/>
    <w:rsid w:val="00426471"/>
    <w:rsid w:val="00436C3B"/>
    <w:rsid w:val="00446DCA"/>
    <w:rsid w:val="00450528"/>
    <w:rsid w:val="00462DED"/>
    <w:rsid w:val="0046375C"/>
    <w:rsid w:val="004679F4"/>
    <w:rsid w:val="004802CE"/>
    <w:rsid w:val="00480A4C"/>
    <w:rsid w:val="00480C29"/>
    <w:rsid w:val="004C0053"/>
    <w:rsid w:val="004D1CD9"/>
    <w:rsid w:val="004D562C"/>
    <w:rsid w:val="004E308D"/>
    <w:rsid w:val="004E51BE"/>
    <w:rsid w:val="005063D5"/>
    <w:rsid w:val="00511726"/>
    <w:rsid w:val="00512AAA"/>
    <w:rsid w:val="00514967"/>
    <w:rsid w:val="00526B22"/>
    <w:rsid w:val="00526BDA"/>
    <w:rsid w:val="00536DCB"/>
    <w:rsid w:val="005409E3"/>
    <w:rsid w:val="00542645"/>
    <w:rsid w:val="00543D95"/>
    <w:rsid w:val="005478D1"/>
    <w:rsid w:val="00552CF4"/>
    <w:rsid w:val="00564763"/>
    <w:rsid w:val="00574285"/>
    <w:rsid w:val="0057547E"/>
    <w:rsid w:val="005771DA"/>
    <w:rsid w:val="005845D9"/>
    <w:rsid w:val="00585464"/>
    <w:rsid w:val="005A21F3"/>
    <w:rsid w:val="005A3E75"/>
    <w:rsid w:val="005A61F0"/>
    <w:rsid w:val="005A6291"/>
    <w:rsid w:val="005B1274"/>
    <w:rsid w:val="005B3624"/>
    <w:rsid w:val="005B53B3"/>
    <w:rsid w:val="005D3534"/>
    <w:rsid w:val="005E250C"/>
    <w:rsid w:val="00600ABD"/>
    <w:rsid w:val="006012BB"/>
    <w:rsid w:val="006077FD"/>
    <w:rsid w:val="00611B8F"/>
    <w:rsid w:val="006128C5"/>
    <w:rsid w:val="00616719"/>
    <w:rsid w:val="00620E95"/>
    <w:rsid w:val="006237A3"/>
    <w:rsid w:val="00626423"/>
    <w:rsid w:val="006322A4"/>
    <w:rsid w:val="0063419A"/>
    <w:rsid w:val="006350CC"/>
    <w:rsid w:val="00635DC1"/>
    <w:rsid w:val="006378B8"/>
    <w:rsid w:val="00644A56"/>
    <w:rsid w:val="00644A73"/>
    <w:rsid w:val="00652387"/>
    <w:rsid w:val="0065578C"/>
    <w:rsid w:val="00683073"/>
    <w:rsid w:val="006940D4"/>
    <w:rsid w:val="00695214"/>
    <w:rsid w:val="006A220E"/>
    <w:rsid w:val="006A225B"/>
    <w:rsid w:val="006A6B16"/>
    <w:rsid w:val="006A7606"/>
    <w:rsid w:val="006B1341"/>
    <w:rsid w:val="006C0D16"/>
    <w:rsid w:val="006D420A"/>
    <w:rsid w:val="006E07F5"/>
    <w:rsid w:val="006E364F"/>
    <w:rsid w:val="006E5C67"/>
    <w:rsid w:val="006F6039"/>
    <w:rsid w:val="00711396"/>
    <w:rsid w:val="00722365"/>
    <w:rsid w:val="00723F28"/>
    <w:rsid w:val="00730190"/>
    <w:rsid w:val="00731F1B"/>
    <w:rsid w:val="00737EF8"/>
    <w:rsid w:val="00742892"/>
    <w:rsid w:val="00744DA6"/>
    <w:rsid w:val="00746067"/>
    <w:rsid w:val="007478BE"/>
    <w:rsid w:val="00753103"/>
    <w:rsid w:val="0077450D"/>
    <w:rsid w:val="00777C3C"/>
    <w:rsid w:val="00781FC6"/>
    <w:rsid w:val="00786A43"/>
    <w:rsid w:val="00787BBF"/>
    <w:rsid w:val="007A54F1"/>
    <w:rsid w:val="007B11F4"/>
    <w:rsid w:val="007C77E6"/>
    <w:rsid w:val="007D14CE"/>
    <w:rsid w:val="007F6DAC"/>
    <w:rsid w:val="00810917"/>
    <w:rsid w:val="008128F1"/>
    <w:rsid w:val="00821761"/>
    <w:rsid w:val="008232E5"/>
    <w:rsid w:val="00832FAA"/>
    <w:rsid w:val="00845E83"/>
    <w:rsid w:val="008469D9"/>
    <w:rsid w:val="00852FD5"/>
    <w:rsid w:val="008616D0"/>
    <w:rsid w:val="008808E9"/>
    <w:rsid w:val="008937B5"/>
    <w:rsid w:val="00897FC9"/>
    <w:rsid w:val="008A3F62"/>
    <w:rsid w:val="008A58F4"/>
    <w:rsid w:val="008B5E45"/>
    <w:rsid w:val="008C1E22"/>
    <w:rsid w:val="008C2361"/>
    <w:rsid w:val="008D22EC"/>
    <w:rsid w:val="008D3F27"/>
    <w:rsid w:val="008E07FE"/>
    <w:rsid w:val="008E118E"/>
    <w:rsid w:val="008E17FA"/>
    <w:rsid w:val="0090211B"/>
    <w:rsid w:val="00912B9E"/>
    <w:rsid w:val="00933CA8"/>
    <w:rsid w:val="00934675"/>
    <w:rsid w:val="00935C6C"/>
    <w:rsid w:val="009376E7"/>
    <w:rsid w:val="00940DBC"/>
    <w:rsid w:val="00956868"/>
    <w:rsid w:val="00957945"/>
    <w:rsid w:val="0096711E"/>
    <w:rsid w:val="009706DC"/>
    <w:rsid w:val="00971E5A"/>
    <w:rsid w:val="00973958"/>
    <w:rsid w:val="009767B9"/>
    <w:rsid w:val="009768D6"/>
    <w:rsid w:val="00990E69"/>
    <w:rsid w:val="009A01D3"/>
    <w:rsid w:val="009A1D81"/>
    <w:rsid w:val="009A3EE8"/>
    <w:rsid w:val="009A6107"/>
    <w:rsid w:val="009B1ECD"/>
    <w:rsid w:val="009B2A59"/>
    <w:rsid w:val="009B3572"/>
    <w:rsid w:val="009B3EEC"/>
    <w:rsid w:val="009B7EFB"/>
    <w:rsid w:val="009C441F"/>
    <w:rsid w:val="009D27C7"/>
    <w:rsid w:val="009E266D"/>
    <w:rsid w:val="009E6612"/>
    <w:rsid w:val="009E7765"/>
    <w:rsid w:val="009F371E"/>
    <w:rsid w:val="009F6161"/>
    <w:rsid w:val="009F6F6A"/>
    <w:rsid w:val="009F7358"/>
    <w:rsid w:val="00A01FAF"/>
    <w:rsid w:val="00A0636C"/>
    <w:rsid w:val="00A13464"/>
    <w:rsid w:val="00A16943"/>
    <w:rsid w:val="00A25A3F"/>
    <w:rsid w:val="00A32011"/>
    <w:rsid w:val="00A53D71"/>
    <w:rsid w:val="00A548A0"/>
    <w:rsid w:val="00A5761F"/>
    <w:rsid w:val="00A60062"/>
    <w:rsid w:val="00A67C5F"/>
    <w:rsid w:val="00A72F97"/>
    <w:rsid w:val="00A81EFF"/>
    <w:rsid w:val="00A83F84"/>
    <w:rsid w:val="00A85708"/>
    <w:rsid w:val="00A91F68"/>
    <w:rsid w:val="00A92A56"/>
    <w:rsid w:val="00A95C60"/>
    <w:rsid w:val="00AA0FBD"/>
    <w:rsid w:val="00AA19C7"/>
    <w:rsid w:val="00AA29C7"/>
    <w:rsid w:val="00AA4017"/>
    <w:rsid w:val="00AA4496"/>
    <w:rsid w:val="00AA4881"/>
    <w:rsid w:val="00AB21B8"/>
    <w:rsid w:val="00AB6D8F"/>
    <w:rsid w:val="00AC2D84"/>
    <w:rsid w:val="00AE07FD"/>
    <w:rsid w:val="00AE103E"/>
    <w:rsid w:val="00AF0C16"/>
    <w:rsid w:val="00AF222B"/>
    <w:rsid w:val="00B02179"/>
    <w:rsid w:val="00B02F39"/>
    <w:rsid w:val="00B038B1"/>
    <w:rsid w:val="00B132A9"/>
    <w:rsid w:val="00B14B59"/>
    <w:rsid w:val="00B15F2E"/>
    <w:rsid w:val="00B3167B"/>
    <w:rsid w:val="00B34A8C"/>
    <w:rsid w:val="00B447FA"/>
    <w:rsid w:val="00B4648D"/>
    <w:rsid w:val="00B628E1"/>
    <w:rsid w:val="00B663A2"/>
    <w:rsid w:val="00B70FB1"/>
    <w:rsid w:val="00B84FFB"/>
    <w:rsid w:val="00B85214"/>
    <w:rsid w:val="00B92B08"/>
    <w:rsid w:val="00B9615C"/>
    <w:rsid w:val="00BA10A5"/>
    <w:rsid w:val="00BB4719"/>
    <w:rsid w:val="00BB526B"/>
    <w:rsid w:val="00BB5A96"/>
    <w:rsid w:val="00BB7B97"/>
    <w:rsid w:val="00BC0095"/>
    <w:rsid w:val="00BC751C"/>
    <w:rsid w:val="00BE093A"/>
    <w:rsid w:val="00BE0B00"/>
    <w:rsid w:val="00BF17C7"/>
    <w:rsid w:val="00BF4324"/>
    <w:rsid w:val="00C06EFB"/>
    <w:rsid w:val="00C11F53"/>
    <w:rsid w:val="00C141CF"/>
    <w:rsid w:val="00C16BE0"/>
    <w:rsid w:val="00C17810"/>
    <w:rsid w:val="00C24F38"/>
    <w:rsid w:val="00C257E9"/>
    <w:rsid w:val="00C54383"/>
    <w:rsid w:val="00C56946"/>
    <w:rsid w:val="00C65486"/>
    <w:rsid w:val="00C65B32"/>
    <w:rsid w:val="00C66927"/>
    <w:rsid w:val="00C72FCA"/>
    <w:rsid w:val="00C763C0"/>
    <w:rsid w:val="00C921E3"/>
    <w:rsid w:val="00C9497D"/>
    <w:rsid w:val="00CA46AD"/>
    <w:rsid w:val="00CC3B2D"/>
    <w:rsid w:val="00CC3E0A"/>
    <w:rsid w:val="00CE09F8"/>
    <w:rsid w:val="00CE0FDD"/>
    <w:rsid w:val="00CE1C92"/>
    <w:rsid w:val="00CF1C49"/>
    <w:rsid w:val="00D03DEC"/>
    <w:rsid w:val="00D10A5D"/>
    <w:rsid w:val="00D12612"/>
    <w:rsid w:val="00D23CC8"/>
    <w:rsid w:val="00D244A8"/>
    <w:rsid w:val="00D25ED9"/>
    <w:rsid w:val="00D26176"/>
    <w:rsid w:val="00D26B82"/>
    <w:rsid w:val="00D2787F"/>
    <w:rsid w:val="00D45FCA"/>
    <w:rsid w:val="00D50693"/>
    <w:rsid w:val="00D55323"/>
    <w:rsid w:val="00D57140"/>
    <w:rsid w:val="00D61794"/>
    <w:rsid w:val="00D64CB8"/>
    <w:rsid w:val="00D666E9"/>
    <w:rsid w:val="00D7417B"/>
    <w:rsid w:val="00D758D2"/>
    <w:rsid w:val="00D77681"/>
    <w:rsid w:val="00D840FA"/>
    <w:rsid w:val="00D9055C"/>
    <w:rsid w:val="00D92273"/>
    <w:rsid w:val="00D9309E"/>
    <w:rsid w:val="00D9366F"/>
    <w:rsid w:val="00DB1140"/>
    <w:rsid w:val="00DC047B"/>
    <w:rsid w:val="00DC4590"/>
    <w:rsid w:val="00DC641E"/>
    <w:rsid w:val="00DD35B9"/>
    <w:rsid w:val="00DD42BF"/>
    <w:rsid w:val="00DE3595"/>
    <w:rsid w:val="00DF2BB2"/>
    <w:rsid w:val="00DF66CA"/>
    <w:rsid w:val="00E0256B"/>
    <w:rsid w:val="00E06CAD"/>
    <w:rsid w:val="00E10151"/>
    <w:rsid w:val="00E10736"/>
    <w:rsid w:val="00E16B1A"/>
    <w:rsid w:val="00E16CD3"/>
    <w:rsid w:val="00E1797E"/>
    <w:rsid w:val="00E21B65"/>
    <w:rsid w:val="00E248BB"/>
    <w:rsid w:val="00E329E6"/>
    <w:rsid w:val="00E33960"/>
    <w:rsid w:val="00E358D0"/>
    <w:rsid w:val="00E469B8"/>
    <w:rsid w:val="00E60BA6"/>
    <w:rsid w:val="00E665D7"/>
    <w:rsid w:val="00E82939"/>
    <w:rsid w:val="00E85DE6"/>
    <w:rsid w:val="00EA4BD1"/>
    <w:rsid w:val="00ED3909"/>
    <w:rsid w:val="00ED3E59"/>
    <w:rsid w:val="00EE352F"/>
    <w:rsid w:val="00EE6727"/>
    <w:rsid w:val="00F012F1"/>
    <w:rsid w:val="00F14E71"/>
    <w:rsid w:val="00F356D4"/>
    <w:rsid w:val="00F41B30"/>
    <w:rsid w:val="00F43406"/>
    <w:rsid w:val="00F44148"/>
    <w:rsid w:val="00F518F6"/>
    <w:rsid w:val="00F67F6A"/>
    <w:rsid w:val="00F712CF"/>
    <w:rsid w:val="00F729AD"/>
    <w:rsid w:val="00F7560C"/>
    <w:rsid w:val="00F821C9"/>
    <w:rsid w:val="00F87501"/>
    <w:rsid w:val="00FA05F9"/>
    <w:rsid w:val="00FA332E"/>
    <w:rsid w:val="00FB09AE"/>
    <w:rsid w:val="00FB2F62"/>
    <w:rsid w:val="00FB7811"/>
    <w:rsid w:val="00FC1B97"/>
    <w:rsid w:val="00FC3D40"/>
    <w:rsid w:val="00FC42C0"/>
    <w:rsid w:val="00FC4B58"/>
    <w:rsid w:val="00FC529D"/>
    <w:rsid w:val="00FD04E6"/>
    <w:rsid w:val="00FD2059"/>
    <w:rsid w:val="00FD791D"/>
    <w:rsid w:val="00FF58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B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C6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641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6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C641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6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41E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F6E15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8AD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small">
    <w:name w:val="small"/>
    <w:basedOn w:val="Standardnpsmoodstavce"/>
    <w:uiPriority w:val="99"/>
    <w:rsid w:val="00F14E71"/>
  </w:style>
  <w:style w:type="character" w:styleId="Hypertextovodkaz">
    <w:name w:val="Hyperlink"/>
    <w:basedOn w:val="Standardnpsmoodstavce"/>
    <w:uiPriority w:val="99"/>
    <w:rsid w:val="00FB2F62"/>
    <w:rPr>
      <w:color w:val="auto"/>
      <w:u w:val="single"/>
    </w:rPr>
  </w:style>
  <w:style w:type="paragraph" w:styleId="Bezmezer">
    <w:name w:val="No Spacing"/>
    <w:uiPriority w:val="99"/>
    <w:qFormat/>
    <w:rsid w:val="00D9227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C3D40"/>
    <w:pPr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C3D4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B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C6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641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6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C641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6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41E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F6E15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8AD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small">
    <w:name w:val="small"/>
    <w:basedOn w:val="Standardnpsmoodstavce"/>
    <w:uiPriority w:val="99"/>
    <w:rsid w:val="00F14E71"/>
  </w:style>
  <w:style w:type="character" w:styleId="Hypertextovodkaz">
    <w:name w:val="Hyperlink"/>
    <w:basedOn w:val="Standardnpsmoodstavce"/>
    <w:uiPriority w:val="99"/>
    <w:rsid w:val="00FB2F62"/>
    <w:rPr>
      <w:color w:val="auto"/>
      <w:u w:val="single"/>
    </w:rPr>
  </w:style>
  <w:style w:type="paragraph" w:styleId="Bezmezer">
    <w:name w:val="No Spacing"/>
    <w:uiPriority w:val="99"/>
    <w:qFormat/>
    <w:rsid w:val="00D9227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C3D40"/>
    <w:pPr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C3D4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Kramolna</vt:lpstr>
    </vt:vector>
  </TitlesOfParts>
  <Company>Královéhradecký kraj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Kramolna</dc:title>
  <dc:creator>Pecold Bohumil Ing.</dc:creator>
  <cp:lastModifiedBy>Jaroslav Vlček</cp:lastModifiedBy>
  <cp:revision>7</cp:revision>
  <cp:lastPrinted>2015-08-04T12:25:00Z</cp:lastPrinted>
  <dcterms:created xsi:type="dcterms:W3CDTF">2015-08-13T11:30:00Z</dcterms:created>
  <dcterms:modified xsi:type="dcterms:W3CDTF">2015-08-17T17:25:00Z</dcterms:modified>
</cp:coreProperties>
</file>